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69D" w:rsidRPr="007C2441" w:rsidRDefault="00ED03F5">
      <w:pPr>
        <w:pStyle w:val="LabTitle"/>
        <w:jc w:val="both"/>
        <w:rPr>
          <w:lang w:val="pl-PL"/>
        </w:rPr>
      </w:pPr>
      <w:bookmarkStart w:id="0" w:name="_GoBack"/>
      <w:bookmarkEnd w:id="0"/>
      <w:r>
        <w:rPr>
          <w:lang w:val="pl-PL"/>
        </w:rPr>
        <w:t xml:space="preserve">Ćwiczenie – Konfiguracja przeciążenia puli </w:t>
      </w:r>
      <w:r w:rsidR="00B9140C">
        <w:rPr>
          <w:lang w:val="pl-PL"/>
        </w:rPr>
        <w:t>NAT oraz translacji portów PAT</w:t>
      </w:r>
    </w:p>
    <w:p w:rsidR="000E469D" w:rsidRDefault="00ED03F5" w:rsidP="00671C5F">
      <w:pPr>
        <w:pStyle w:val="LabSection"/>
        <w:ind w:left="360"/>
        <w:rPr>
          <w:lang w:val="pl-PL"/>
        </w:rPr>
      </w:pPr>
      <w:r>
        <w:rPr>
          <w:lang w:val="pl-PL"/>
        </w:rPr>
        <w:t>Topologia</w:t>
      </w:r>
    </w:p>
    <w:p w:rsidR="000E469D" w:rsidRDefault="00ED03F5">
      <w:pPr>
        <w:pStyle w:val="Visual"/>
        <w:rPr>
          <w:lang w:val="pl-PL"/>
        </w:rPr>
      </w:pPr>
      <w:r>
        <w:rPr>
          <w:noProof/>
          <w:lang w:val="uk-UA" w:eastAsia="uk-UA"/>
        </w:rPr>
        <w:drawing>
          <wp:inline distT="0" distB="0" distL="0" distR="0">
            <wp:extent cx="6048375" cy="2676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469D" w:rsidRDefault="00ED03F5">
      <w:pPr>
        <w:pStyle w:val="LabSection"/>
        <w:rPr>
          <w:lang w:val="pl-PL"/>
        </w:rPr>
      </w:pPr>
      <w:r>
        <w:rPr>
          <w:lang w:val="pl-PL"/>
        </w:rPr>
        <w:t>Tabela adresacji</w:t>
      </w:r>
    </w:p>
    <w:tbl>
      <w:tblPr>
        <w:tblW w:w="8780" w:type="dxa"/>
        <w:jc w:val="center"/>
        <w:tblBorders>
          <w:top w:val="single" w:sz="2" w:space="0" w:color="00000A"/>
          <w:left w:val="single" w:sz="2" w:space="0" w:color="00000A"/>
          <w:bottom w:val="single" w:sz="2" w:space="0" w:color="00000A"/>
          <w:right w:val="single" w:sz="2" w:space="0" w:color="00000A"/>
          <w:insideH w:val="single" w:sz="2" w:space="0" w:color="00000A"/>
          <w:insideV w:val="single" w:sz="2" w:space="0" w:color="00000A"/>
        </w:tblBorders>
        <w:tblCellMar>
          <w:top w:w="14" w:type="dxa"/>
          <w:left w:w="111" w:type="dxa"/>
          <w:bottom w:w="14" w:type="dxa"/>
          <w:right w:w="115" w:type="dxa"/>
        </w:tblCellMar>
        <w:tblLook w:val="00A0" w:firstRow="1" w:lastRow="0" w:firstColumn="1" w:lastColumn="0" w:noHBand="0" w:noVBand="0"/>
      </w:tblPr>
      <w:tblGrid>
        <w:gridCol w:w="1530"/>
        <w:gridCol w:w="1440"/>
        <w:gridCol w:w="1708"/>
        <w:gridCol w:w="1800"/>
        <w:gridCol w:w="2302"/>
      </w:tblGrid>
      <w:tr w:rsidR="000E469D">
        <w:trPr>
          <w:cantSplit/>
          <w:jc w:val="center"/>
        </w:trPr>
        <w:tc>
          <w:tcPr>
            <w:tcW w:w="153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11" w:type="dxa"/>
            </w:tcMar>
            <w:vAlign w:val="bottom"/>
          </w:tcPr>
          <w:p w:rsidR="000E469D" w:rsidRDefault="00ED03F5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Urządzenie</w:t>
            </w:r>
          </w:p>
        </w:tc>
        <w:tc>
          <w:tcPr>
            <w:tcW w:w="144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11" w:type="dxa"/>
            </w:tcMar>
            <w:vAlign w:val="bottom"/>
          </w:tcPr>
          <w:p w:rsidR="000E469D" w:rsidRDefault="00ED03F5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Interfejs</w:t>
            </w:r>
          </w:p>
        </w:tc>
        <w:tc>
          <w:tcPr>
            <w:tcW w:w="170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11" w:type="dxa"/>
            </w:tcMar>
            <w:vAlign w:val="bottom"/>
          </w:tcPr>
          <w:p w:rsidR="000E469D" w:rsidRDefault="00ED03F5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Adres IP</w:t>
            </w:r>
          </w:p>
        </w:tc>
        <w:tc>
          <w:tcPr>
            <w:tcW w:w="18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11" w:type="dxa"/>
            </w:tcMar>
            <w:vAlign w:val="bottom"/>
          </w:tcPr>
          <w:p w:rsidR="000E469D" w:rsidRDefault="00ED03F5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Maska podsieci</w:t>
            </w:r>
          </w:p>
        </w:tc>
        <w:tc>
          <w:tcPr>
            <w:tcW w:w="23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11" w:type="dxa"/>
            </w:tcMar>
            <w:vAlign w:val="bottom"/>
          </w:tcPr>
          <w:p w:rsidR="000E469D" w:rsidRDefault="00ED03F5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Brama domyślna</w:t>
            </w:r>
          </w:p>
        </w:tc>
      </w:tr>
      <w:tr w:rsidR="000E469D">
        <w:trPr>
          <w:cantSplit/>
          <w:jc w:val="center"/>
        </w:trPr>
        <w:tc>
          <w:tcPr>
            <w:tcW w:w="153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0E469D" w:rsidRDefault="00ED03F5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Gateway</w:t>
            </w:r>
          </w:p>
        </w:tc>
        <w:tc>
          <w:tcPr>
            <w:tcW w:w="144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0E469D" w:rsidRDefault="00ED03F5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G0/1</w:t>
            </w:r>
          </w:p>
        </w:tc>
        <w:tc>
          <w:tcPr>
            <w:tcW w:w="170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0E469D" w:rsidRDefault="00ED03F5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192.168.1.1</w:t>
            </w:r>
          </w:p>
        </w:tc>
        <w:tc>
          <w:tcPr>
            <w:tcW w:w="18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0E469D" w:rsidRDefault="00ED03F5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255.255.255.0</w:t>
            </w:r>
          </w:p>
        </w:tc>
        <w:tc>
          <w:tcPr>
            <w:tcW w:w="23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0E469D" w:rsidRDefault="00ED03F5">
            <w:pPr>
              <w:pStyle w:val="TableText"/>
            </w:pPr>
            <w:r>
              <w:rPr>
                <w:lang w:val="pl-PL"/>
              </w:rPr>
              <w:t>Nie dotyczy</w:t>
            </w:r>
          </w:p>
        </w:tc>
      </w:tr>
      <w:tr w:rsidR="000E469D">
        <w:trPr>
          <w:cantSplit/>
          <w:jc w:val="center"/>
        </w:trPr>
        <w:tc>
          <w:tcPr>
            <w:tcW w:w="153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0E469D" w:rsidRDefault="000E469D">
            <w:pPr>
              <w:pStyle w:val="TableText"/>
              <w:rPr>
                <w:lang w:val="pl-PL"/>
              </w:rPr>
            </w:pPr>
          </w:p>
        </w:tc>
        <w:tc>
          <w:tcPr>
            <w:tcW w:w="144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0E469D" w:rsidRDefault="00ED03F5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S0/0/1</w:t>
            </w:r>
          </w:p>
        </w:tc>
        <w:tc>
          <w:tcPr>
            <w:tcW w:w="170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0E469D" w:rsidRDefault="00ED03F5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209.165.201.18</w:t>
            </w:r>
          </w:p>
        </w:tc>
        <w:tc>
          <w:tcPr>
            <w:tcW w:w="18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0E469D" w:rsidRDefault="00ED03F5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255.255.255.252</w:t>
            </w:r>
          </w:p>
        </w:tc>
        <w:tc>
          <w:tcPr>
            <w:tcW w:w="23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0E469D" w:rsidRDefault="00ED03F5">
            <w:pPr>
              <w:pStyle w:val="TableText"/>
            </w:pPr>
            <w:r>
              <w:rPr>
                <w:lang w:val="pl-PL"/>
              </w:rPr>
              <w:t>Nie dotyczy</w:t>
            </w:r>
          </w:p>
        </w:tc>
      </w:tr>
      <w:tr w:rsidR="000E469D">
        <w:trPr>
          <w:cantSplit/>
          <w:jc w:val="center"/>
        </w:trPr>
        <w:tc>
          <w:tcPr>
            <w:tcW w:w="153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0E469D" w:rsidRDefault="00ED03F5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ISP</w:t>
            </w:r>
          </w:p>
        </w:tc>
        <w:tc>
          <w:tcPr>
            <w:tcW w:w="144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0E469D" w:rsidRDefault="00ED03F5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S0/0/0 (DCE)</w:t>
            </w:r>
          </w:p>
        </w:tc>
        <w:tc>
          <w:tcPr>
            <w:tcW w:w="170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0E469D" w:rsidRDefault="00ED03F5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209.165.201.17</w:t>
            </w:r>
          </w:p>
        </w:tc>
        <w:tc>
          <w:tcPr>
            <w:tcW w:w="18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0E469D" w:rsidRDefault="00ED03F5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255.255.255.252</w:t>
            </w:r>
          </w:p>
        </w:tc>
        <w:tc>
          <w:tcPr>
            <w:tcW w:w="23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0E469D" w:rsidRDefault="00ED03F5">
            <w:pPr>
              <w:pStyle w:val="TableText"/>
            </w:pPr>
            <w:r>
              <w:rPr>
                <w:lang w:val="pl-PL"/>
              </w:rPr>
              <w:t>Nie dotyczy</w:t>
            </w:r>
          </w:p>
        </w:tc>
      </w:tr>
      <w:tr w:rsidR="000E469D">
        <w:trPr>
          <w:cantSplit/>
          <w:jc w:val="center"/>
        </w:trPr>
        <w:tc>
          <w:tcPr>
            <w:tcW w:w="153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0E469D" w:rsidRDefault="000E469D">
            <w:pPr>
              <w:pStyle w:val="TableText"/>
              <w:rPr>
                <w:lang w:val="pl-PL"/>
              </w:rPr>
            </w:pPr>
          </w:p>
        </w:tc>
        <w:tc>
          <w:tcPr>
            <w:tcW w:w="144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0E469D" w:rsidRDefault="00ED03F5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Lo0</w:t>
            </w:r>
          </w:p>
        </w:tc>
        <w:tc>
          <w:tcPr>
            <w:tcW w:w="170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0E469D" w:rsidRDefault="00ED03F5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192.31.7.1</w:t>
            </w:r>
          </w:p>
        </w:tc>
        <w:tc>
          <w:tcPr>
            <w:tcW w:w="18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0E469D" w:rsidRDefault="00ED03F5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255.255.255.255</w:t>
            </w:r>
          </w:p>
        </w:tc>
        <w:tc>
          <w:tcPr>
            <w:tcW w:w="23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0E469D" w:rsidRDefault="00ED03F5">
            <w:pPr>
              <w:pStyle w:val="TableText"/>
            </w:pPr>
            <w:r>
              <w:rPr>
                <w:lang w:val="pl-PL"/>
              </w:rPr>
              <w:t>Nie dotyczy</w:t>
            </w:r>
          </w:p>
        </w:tc>
      </w:tr>
      <w:tr w:rsidR="000E469D">
        <w:trPr>
          <w:cantSplit/>
          <w:jc w:val="center"/>
        </w:trPr>
        <w:tc>
          <w:tcPr>
            <w:tcW w:w="153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0E469D" w:rsidRDefault="00ED03F5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PC-A</w:t>
            </w:r>
          </w:p>
        </w:tc>
        <w:tc>
          <w:tcPr>
            <w:tcW w:w="144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0E469D" w:rsidRDefault="00ED03F5">
            <w:pPr>
              <w:pStyle w:val="TableText"/>
              <w:rPr>
                <w:sz w:val="16"/>
              </w:rPr>
            </w:pPr>
            <w:bookmarkStart w:id="1" w:name="__DdeLink__876_1818656209"/>
            <w:bookmarkEnd w:id="1"/>
            <w:r>
              <w:rPr>
                <w:sz w:val="16"/>
                <w:lang w:val="pl-PL"/>
              </w:rPr>
              <w:t>Karta sieciowa</w:t>
            </w:r>
          </w:p>
        </w:tc>
        <w:tc>
          <w:tcPr>
            <w:tcW w:w="170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0E469D" w:rsidRDefault="00ED03F5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192.168.1.20</w:t>
            </w:r>
          </w:p>
        </w:tc>
        <w:tc>
          <w:tcPr>
            <w:tcW w:w="18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0E469D" w:rsidRDefault="00ED03F5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255.255.255.0</w:t>
            </w:r>
          </w:p>
        </w:tc>
        <w:tc>
          <w:tcPr>
            <w:tcW w:w="23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0E469D" w:rsidRDefault="00ED03F5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192.168.1.1</w:t>
            </w:r>
          </w:p>
        </w:tc>
      </w:tr>
      <w:tr w:rsidR="000E469D">
        <w:trPr>
          <w:cantSplit/>
          <w:jc w:val="center"/>
        </w:trPr>
        <w:tc>
          <w:tcPr>
            <w:tcW w:w="153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0E469D" w:rsidRDefault="00ED03F5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PC-B</w:t>
            </w:r>
          </w:p>
        </w:tc>
        <w:tc>
          <w:tcPr>
            <w:tcW w:w="144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0E469D" w:rsidRDefault="00ED03F5">
            <w:pPr>
              <w:pStyle w:val="TableText"/>
              <w:rPr>
                <w:sz w:val="16"/>
              </w:rPr>
            </w:pPr>
            <w:r>
              <w:rPr>
                <w:sz w:val="16"/>
                <w:lang w:val="pl-PL"/>
              </w:rPr>
              <w:t>Karta sieciowa</w:t>
            </w:r>
          </w:p>
        </w:tc>
        <w:tc>
          <w:tcPr>
            <w:tcW w:w="170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0E469D" w:rsidRDefault="00ED03F5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192.168.1.21</w:t>
            </w:r>
          </w:p>
        </w:tc>
        <w:tc>
          <w:tcPr>
            <w:tcW w:w="18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0E469D" w:rsidRDefault="00ED03F5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255.255.255.0</w:t>
            </w:r>
          </w:p>
        </w:tc>
        <w:tc>
          <w:tcPr>
            <w:tcW w:w="23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0E469D" w:rsidRDefault="00ED03F5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192.168.1.1</w:t>
            </w:r>
          </w:p>
        </w:tc>
      </w:tr>
      <w:tr w:rsidR="000E469D">
        <w:trPr>
          <w:cantSplit/>
          <w:jc w:val="center"/>
        </w:trPr>
        <w:tc>
          <w:tcPr>
            <w:tcW w:w="153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0E469D" w:rsidRDefault="00ED03F5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PC-C</w:t>
            </w:r>
          </w:p>
        </w:tc>
        <w:tc>
          <w:tcPr>
            <w:tcW w:w="144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0E469D" w:rsidRDefault="00ED03F5">
            <w:pPr>
              <w:pStyle w:val="TableText"/>
              <w:rPr>
                <w:sz w:val="16"/>
              </w:rPr>
            </w:pPr>
            <w:r>
              <w:rPr>
                <w:sz w:val="16"/>
                <w:lang w:val="pl-PL"/>
              </w:rPr>
              <w:t>Karta sieciowa</w:t>
            </w:r>
          </w:p>
        </w:tc>
        <w:tc>
          <w:tcPr>
            <w:tcW w:w="170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0E469D" w:rsidRDefault="00ED03F5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192.168.1.22</w:t>
            </w:r>
          </w:p>
        </w:tc>
        <w:tc>
          <w:tcPr>
            <w:tcW w:w="18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0E469D" w:rsidRDefault="00ED03F5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255.255.255.0</w:t>
            </w:r>
          </w:p>
        </w:tc>
        <w:tc>
          <w:tcPr>
            <w:tcW w:w="23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0E469D" w:rsidRDefault="00ED03F5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192.168.1.1</w:t>
            </w:r>
          </w:p>
        </w:tc>
      </w:tr>
    </w:tbl>
    <w:p w:rsidR="000E469D" w:rsidRDefault="00ED03F5">
      <w:pPr>
        <w:pStyle w:val="LabSection"/>
      </w:pPr>
      <w:r>
        <w:rPr>
          <w:lang w:val="pl-PL"/>
        </w:rPr>
        <w:t>Cele</w:t>
      </w:r>
    </w:p>
    <w:p w:rsidR="000E469D" w:rsidRDefault="00ED03F5">
      <w:pPr>
        <w:pStyle w:val="BodyTextL25Bold"/>
        <w:rPr>
          <w:lang w:val="pl-PL"/>
        </w:rPr>
      </w:pPr>
      <w:r>
        <w:rPr>
          <w:lang w:val="pl-PL"/>
        </w:rPr>
        <w:t>Część 1: Budowa sieci i sprawdzenie łączności</w:t>
      </w:r>
    </w:p>
    <w:p w:rsidR="000E469D" w:rsidRDefault="00ED03F5">
      <w:pPr>
        <w:pStyle w:val="BodyTextL25Bold"/>
        <w:rPr>
          <w:lang w:val="pl-PL"/>
        </w:rPr>
      </w:pPr>
      <w:r>
        <w:rPr>
          <w:lang w:val="pl-PL"/>
        </w:rPr>
        <w:t>Część 2: Konfigurowanie i sprawdzenie przeciążenia puli NAT</w:t>
      </w:r>
    </w:p>
    <w:p w:rsidR="000E469D" w:rsidRDefault="00ED03F5">
      <w:pPr>
        <w:pStyle w:val="BodyTextL25Bold"/>
        <w:rPr>
          <w:lang w:val="pl-PL"/>
        </w:rPr>
      </w:pPr>
      <w:r>
        <w:rPr>
          <w:lang w:val="pl-PL"/>
        </w:rPr>
        <w:t>Część 3: Konfigurowanie i sprawdzenie translacji portów PAT</w:t>
      </w:r>
    </w:p>
    <w:p w:rsidR="000E469D" w:rsidRDefault="00ED03F5">
      <w:pPr>
        <w:pStyle w:val="LabSection"/>
        <w:rPr>
          <w:lang w:val="pl-PL"/>
        </w:rPr>
      </w:pPr>
      <w:r>
        <w:rPr>
          <w:lang w:val="pl-PL"/>
        </w:rPr>
        <w:t>Wprowadzenie / Scenariusz</w:t>
      </w:r>
    </w:p>
    <w:p w:rsidR="000E469D" w:rsidRDefault="00ED03F5">
      <w:pPr>
        <w:pStyle w:val="BodyTextL25"/>
        <w:jc w:val="both"/>
        <w:rPr>
          <w:lang w:val="pl-PL"/>
        </w:rPr>
      </w:pPr>
      <w:r>
        <w:rPr>
          <w:lang w:val="pl-PL"/>
        </w:rPr>
        <w:t>W pierwszej części ćwiczenia ISP przydzielił twojej firmie publiczne adresy IP z zakresu 209.165.200.224/29. Zapewnia to firmie sześć publicznych adresów IP. Dynamiczny NAT używając translacji z przeciążeniem puli adresów tworzy mapowania w trybie wiele-do-wielu. Router przydziela połączenia używając pierwszego adresu IP z puli i dodając do niego unikalne numery portów. Po osiągnięciu maksymalnej dla jednego adresu IP liczby translacji (zależnej od platformy sprzętowej), router bierze z puli następny adres IP.</w:t>
      </w:r>
    </w:p>
    <w:p w:rsidR="000E469D" w:rsidRDefault="00ED03F5">
      <w:pPr>
        <w:pStyle w:val="BodyTextL25"/>
        <w:jc w:val="both"/>
        <w:rPr>
          <w:lang w:val="pl-PL"/>
        </w:rPr>
      </w:pPr>
      <w:r>
        <w:rPr>
          <w:lang w:val="pl-PL"/>
        </w:rPr>
        <w:t xml:space="preserve">W części drugiej ISP przydzielił firmie jeden adres IP, 209.165.201.18, do wykorzystania na połączenie internetowe z firmowego routera Gateway do ISP. Wiele adresów wewnętrznych będzie konwertowane na </w:t>
      </w:r>
      <w:r>
        <w:rPr>
          <w:lang w:val="pl-PL"/>
        </w:rPr>
        <w:lastRenderedPageBreak/>
        <w:t xml:space="preserve">jedyny możliwy do wykorzystania adres publiczny za pomocą translacji portów PAT (Port </w:t>
      </w:r>
      <w:proofErr w:type="spellStart"/>
      <w:r>
        <w:rPr>
          <w:lang w:val="pl-PL"/>
        </w:rPr>
        <w:t>Address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Translation</w:t>
      </w:r>
      <w:proofErr w:type="spellEnd"/>
      <w:r>
        <w:rPr>
          <w:lang w:val="pl-PL"/>
        </w:rPr>
        <w:t>). Będziesz testował, oglądał i sprawdzał czy translacje mają miejsce oraz będziesz monitorował proces interpretując statystyki NAT/PAT.</w:t>
      </w:r>
    </w:p>
    <w:p w:rsidR="000E469D" w:rsidRPr="007C2441" w:rsidRDefault="00ED03F5">
      <w:pPr>
        <w:pStyle w:val="BodyTextL25"/>
        <w:jc w:val="both"/>
        <w:rPr>
          <w:lang w:val="pl-PL"/>
        </w:rPr>
      </w:pPr>
      <w:r>
        <w:rPr>
          <w:b/>
          <w:lang w:val="pl-PL"/>
        </w:rPr>
        <w:t>Uwaga</w:t>
      </w:r>
      <w:r>
        <w:rPr>
          <w:lang w:val="pl-PL"/>
        </w:rPr>
        <w:t xml:space="preserve">: Do realizacji ćwiczenia preferowane są routery Cisco 1941 </w:t>
      </w:r>
      <w:proofErr w:type="spellStart"/>
      <w:r>
        <w:rPr>
          <w:lang w:val="pl-PL"/>
        </w:rPr>
        <w:t>Integrated</w:t>
      </w:r>
      <w:proofErr w:type="spellEnd"/>
      <w:r>
        <w:rPr>
          <w:lang w:val="pl-PL"/>
        </w:rPr>
        <w:t xml:space="preserve"> Services </w:t>
      </w:r>
      <w:proofErr w:type="spellStart"/>
      <w:r>
        <w:rPr>
          <w:lang w:val="pl-PL"/>
        </w:rPr>
        <w:t>Routers</w:t>
      </w:r>
      <w:proofErr w:type="spellEnd"/>
      <w:r>
        <w:rPr>
          <w:lang w:val="pl-PL"/>
        </w:rPr>
        <w:t xml:space="preserve"> (ISR) z systemem Cisco IOS </w:t>
      </w:r>
      <w:proofErr w:type="spellStart"/>
      <w:r>
        <w:rPr>
          <w:lang w:val="pl-PL"/>
        </w:rPr>
        <w:t>Release</w:t>
      </w:r>
      <w:proofErr w:type="spellEnd"/>
      <w:r>
        <w:rPr>
          <w:lang w:val="pl-PL"/>
        </w:rPr>
        <w:t xml:space="preserve"> 15.2(4)M3 (universalk9 image) oraz przełączniki Cisco </w:t>
      </w:r>
      <w:proofErr w:type="spellStart"/>
      <w:r>
        <w:rPr>
          <w:lang w:val="pl-PL"/>
        </w:rPr>
        <w:t>Catalyst</w:t>
      </w:r>
      <w:proofErr w:type="spellEnd"/>
      <w:r>
        <w:rPr>
          <w:lang w:val="pl-PL"/>
        </w:rPr>
        <w:t xml:space="preserve"> 2960 z systemem Cisco IOS </w:t>
      </w:r>
      <w:proofErr w:type="spellStart"/>
      <w:r>
        <w:rPr>
          <w:lang w:val="pl-PL"/>
        </w:rPr>
        <w:t>Release</w:t>
      </w:r>
      <w:proofErr w:type="spellEnd"/>
      <w:r>
        <w:rPr>
          <w:lang w:val="pl-PL"/>
        </w:rPr>
        <w:t xml:space="preserve"> 15.0(2) (lanbasek9 image). W przypadku ich braku mogą zostać użyte inne routery i przełączniki z inną wersją systemu operacyjnego. W zależności od modelu i wersji IOS dostępne komendy mogą się różnić od prezentowanych w instrukcji. Na końcu instrukcji zamieszczono tabelę zestawiającą identyfikatory interfejsów routera.</w:t>
      </w:r>
    </w:p>
    <w:p w:rsidR="000E469D" w:rsidRDefault="00ED03F5">
      <w:pPr>
        <w:pStyle w:val="BodyTextL25"/>
        <w:jc w:val="both"/>
        <w:rPr>
          <w:lang w:val="pl-PL"/>
        </w:rPr>
      </w:pPr>
      <w:r>
        <w:rPr>
          <w:b/>
          <w:lang w:val="pl-PL"/>
        </w:rPr>
        <w:t>Uwaga</w:t>
      </w:r>
      <w:r>
        <w:rPr>
          <w:lang w:val="pl-PL"/>
        </w:rPr>
        <w:t>: Upewnij się, że routery i przełącznik zostały wyczyszczone i nie posiadają konfiguracji startowej. Jeśli nie jesteś pewny jak to zrobić, poproś o pomoc instruktora.</w:t>
      </w:r>
    </w:p>
    <w:p w:rsidR="000E469D" w:rsidRDefault="00ED03F5">
      <w:pPr>
        <w:pStyle w:val="LabSection"/>
        <w:rPr>
          <w:lang w:val="pl-PL"/>
        </w:rPr>
      </w:pPr>
      <w:r>
        <w:rPr>
          <w:lang w:val="pl-PL"/>
        </w:rPr>
        <w:t>Wymagane zasoby</w:t>
      </w:r>
    </w:p>
    <w:p w:rsidR="000E469D" w:rsidRPr="007C2441" w:rsidRDefault="00ED03F5">
      <w:pPr>
        <w:pStyle w:val="Bulletlevel1"/>
        <w:numPr>
          <w:ilvl w:val="0"/>
          <w:numId w:val="1"/>
        </w:numPr>
      </w:pPr>
      <w:r w:rsidRPr="007C2441">
        <w:t xml:space="preserve">2 </w:t>
      </w:r>
      <w:proofErr w:type="spellStart"/>
      <w:r w:rsidRPr="007C2441">
        <w:t>routery</w:t>
      </w:r>
      <w:proofErr w:type="spellEnd"/>
      <w:r w:rsidRPr="007C2441">
        <w:t xml:space="preserve"> (Cisco 1941 z Cisco IOS Release 15.2(4)M3 universalk9 image </w:t>
      </w:r>
      <w:proofErr w:type="spellStart"/>
      <w:r w:rsidRPr="007C2441">
        <w:t>lub</w:t>
      </w:r>
      <w:proofErr w:type="spellEnd"/>
      <w:r w:rsidRPr="007C2441">
        <w:t xml:space="preserve"> </w:t>
      </w:r>
      <w:proofErr w:type="spellStart"/>
      <w:r w:rsidRPr="007C2441">
        <w:t>podobny</w:t>
      </w:r>
      <w:proofErr w:type="spellEnd"/>
      <w:r w:rsidRPr="007C2441">
        <w:t>)</w:t>
      </w:r>
    </w:p>
    <w:p w:rsidR="000E469D" w:rsidRDefault="00ED03F5">
      <w:pPr>
        <w:pStyle w:val="Bulletlevel1"/>
        <w:numPr>
          <w:ilvl w:val="0"/>
          <w:numId w:val="1"/>
        </w:numPr>
        <w:rPr>
          <w:lang w:val="pl-PL"/>
        </w:rPr>
      </w:pPr>
      <w:r>
        <w:rPr>
          <w:lang w:val="pl-PL"/>
        </w:rPr>
        <w:t xml:space="preserve">1 przełącznik (Cisco 2960 z Cisco IOS </w:t>
      </w:r>
      <w:proofErr w:type="spellStart"/>
      <w:r>
        <w:rPr>
          <w:lang w:val="pl-PL"/>
        </w:rPr>
        <w:t>Release</w:t>
      </w:r>
      <w:proofErr w:type="spellEnd"/>
      <w:r>
        <w:rPr>
          <w:lang w:val="pl-PL"/>
        </w:rPr>
        <w:t xml:space="preserve"> 15.0(2) lanbasek9 image lub podobny)</w:t>
      </w:r>
    </w:p>
    <w:p w:rsidR="000E469D" w:rsidRDefault="00ED03F5">
      <w:pPr>
        <w:pStyle w:val="Bulletlevel1"/>
        <w:numPr>
          <w:ilvl w:val="0"/>
          <w:numId w:val="1"/>
        </w:numPr>
        <w:rPr>
          <w:lang w:val="pl-PL"/>
        </w:rPr>
      </w:pPr>
      <w:r>
        <w:rPr>
          <w:lang w:val="pl-PL"/>
        </w:rPr>
        <w:t xml:space="preserve">3 komputery PC (Windows 7, Vista, lub XP z programem do emulacji terminala, np. </w:t>
      </w:r>
      <w:proofErr w:type="spellStart"/>
      <w:r>
        <w:rPr>
          <w:lang w:val="pl-PL"/>
        </w:rPr>
        <w:t>Tera</w:t>
      </w:r>
      <w:proofErr w:type="spellEnd"/>
      <w:r>
        <w:rPr>
          <w:lang w:val="pl-PL"/>
        </w:rPr>
        <w:t xml:space="preserve"> Term)</w:t>
      </w:r>
    </w:p>
    <w:p w:rsidR="000E469D" w:rsidRDefault="00ED03F5">
      <w:pPr>
        <w:pStyle w:val="Bulletlevel1"/>
        <w:numPr>
          <w:ilvl w:val="0"/>
          <w:numId w:val="1"/>
        </w:numPr>
        <w:rPr>
          <w:lang w:val="pl-PL"/>
        </w:rPr>
      </w:pPr>
      <w:r>
        <w:rPr>
          <w:lang w:val="pl-PL"/>
        </w:rPr>
        <w:t>Kable konsolowe do konfiguracji urządzeń Cisco IOS poprzez porty konsolowe</w:t>
      </w:r>
    </w:p>
    <w:p w:rsidR="000E469D" w:rsidRDefault="00ED03F5">
      <w:pPr>
        <w:pStyle w:val="Bulletlevel1"/>
        <w:numPr>
          <w:ilvl w:val="0"/>
          <w:numId w:val="1"/>
        </w:numPr>
        <w:rPr>
          <w:lang w:val="pl-PL"/>
        </w:rPr>
      </w:pPr>
      <w:r>
        <w:rPr>
          <w:lang w:val="pl-PL"/>
        </w:rPr>
        <w:t>Kable sieciowe zgodne z topologią</w:t>
      </w:r>
    </w:p>
    <w:p w:rsidR="000E469D" w:rsidRDefault="00ED03F5">
      <w:pPr>
        <w:pStyle w:val="PartHead"/>
        <w:numPr>
          <w:ilvl w:val="0"/>
          <w:numId w:val="2"/>
        </w:numPr>
      </w:pPr>
      <w:r>
        <w:t>Budowa sieci i sprawdzenie łączności</w:t>
      </w:r>
    </w:p>
    <w:p w:rsidR="000E469D" w:rsidRDefault="00ED03F5" w:rsidP="00F95CF6">
      <w:pPr>
        <w:pStyle w:val="BodyTextL25"/>
        <w:jc w:val="both"/>
        <w:rPr>
          <w:rFonts w:cs="Arial"/>
          <w:szCs w:val="20"/>
          <w:lang w:val="pl-PL" w:eastAsia="pl-PL"/>
        </w:rPr>
      </w:pPr>
      <w:r>
        <w:rPr>
          <w:rFonts w:cs="Arial"/>
          <w:szCs w:val="20"/>
          <w:lang w:val="pl-PL" w:eastAsia="pl-PL"/>
        </w:rPr>
        <w:t>W Części 1 należy zestawić sieć zgodnie z diagramem topologii i skonfigurować podstawowe ustawienia takie jak adresy IP interfejsów, trasy statyczne, dostęp do urządzeń i hasła.</w:t>
      </w:r>
    </w:p>
    <w:p w:rsidR="000E469D" w:rsidRDefault="00ED03F5">
      <w:pPr>
        <w:pStyle w:val="StepHead"/>
        <w:numPr>
          <w:ilvl w:val="1"/>
          <w:numId w:val="2"/>
        </w:numPr>
        <w:rPr>
          <w:lang w:val="pl-PL"/>
        </w:rPr>
      </w:pPr>
      <w:r>
        <w:rPr>
          <w:lang w:val="pl-PL"/>
        </w:rPr>
        <w:t>Okabluj sieć zgodnie z diagramem topologii.</w:t>
      </w:r>
    </w:p>
    <w:p w:rsidR="000E469D" w:rsidRDefault="00ED03F5">
      <w:pPr>
        <w:pStyle w:val="BodyTextL25"/>
        <w:rPr>
          <w:lang w:val="pl-PL"/>
        </w:rPr>
      </w:pPr>
      <w:r>
        <w:rPr>
          <w:lang w:val="pl-PL"/>
        </w:rPr>
        <w:t>Połącz urządzenia jak pokazano na diagramie topologii.</w:t>
      </w:r>
    </w:p>
    <w:p w:rsidR="000E469D" w:rsidRDefault="00ED03F5">
      <w:pPr>
        <w:pStyle w:val="StepHead"/>
        <w:numPr>
          <w:ilvl w:val="1"/>
          <w:numId w:val="2"/>
        </w:numPr>
        <w:rPr>
          <w:lang w:val="pl-PL"/>
        </w:rPr>
      </w:pPr>
      <w:r>
        <w:rPr>
          <w:lang w:val="pl-PL"/>
        </w:rPr>
        <w:t>Skonfiguruj komputery PC.</w:t>
      </w:r>
    </w:p>
    <w:p w:rsidR="000E469D" w:rsidRDefault="00ED03F5">
      <w:pPr>
        <w:pStyle w:val="StepHead"/>
        <w:numPr>
          <w:ilvl w:val="1"/>
          <w:numId w:val="2"/>
        </w:numPr>
        <w:rPr>
          <w:lang w:val="pl-PL"/>
        </w:rPr>
      </w:pPr>
      <w:r>
        <w:rPr>
          <w:lang w:val="pl-PL"/>
        </w:rPr>
        <w:t>Zainicjalizuj i przeładuj routery i przełącznik.</w:t>
      </w:r>
    </w:p>
    <w:p w:rsidR="000E469D" w:rsidRDefault="00ED03F5">
      <w:pPr>
        <w:pStyle w:val="StepHead"/>
        <w:numPr>
          <w:ilvl w:val="1"/>
          <w:numId w:val="2"/>
        </w:numPr>
        <w:rPr>
          <w:lang w:val="pl-PL"/>
        </w:rPr>
      </w:pPr>
      <w:r>
        <w:rPr>
          <w:lang w:val="pl-PL"/>
        </w:rPr>
        <w:t>Skonfiguruj podstawowe nastawy na każdym z routerów.</w:t>
      </w:r>
    </w:p>
    <w:p w:rsidR="000E469D" w:rsidRDefault="00ED03F5">
      <w:pPr>
        <w:pStyle w:val="SubStepAlpha"/>
        <w:numPr>
          <w:ilvl w:val="2"/>
          <w:numId w:val="2"/>
        </w:numPr>
        <w:rPr>
          <w:lang w:val="pl-PL"/>
        </w:rPr>
      </w:pPr>
      <w:r>
        <w:rPr>
          <w:lang w:val="pl-PL"/>
        </w:rPr>
        <w:t xml:space="preserve">Wyłącz opcję DNS </w:t>
      </w:r>
      <w:proofErr w:type="spellStart"/>
      <w:r>
        <w:rPr>
          <w:lang w:val="pl-PL"/>
        </w:rPr>
        <w:t>lookup</w:t>
      </w:r>
      <w:proofErr w:type="spellEnd"/>
      <w:r>
        <w:rPr>
          <w:lang w:val="pl-PL"/>
        </w:rPr>
        <w:t>.</w:t>
      </w:r>
    </w:p>
    <w:p w:rsidR="000E469D" w:rsidRPr="007C2441" w:rsidRDefault="00ED03F5">
      <w:pPr>
        <w:pStyle w:val="SubStepAlpha"/>
        <w:numPr>
          <w:ilvl w:val="2"/>
          <w:numId w:val="2"/>
        </w:numPr>
        <w:rPr>
          <w:lang w:val="pl-PL"/>
        </w:rPr>
      </w:pPr>
      <w:r>
        <w:rPr>
          <w:lang w:val="pl-PL"/>
        </w:rPr>
        <w:t>Skonfiguruj adresy IP, na routerach zgodnie z tabelą adresacji</w:t>
      </w:r>
    </w:p>
    <w:p w:rsidR="000E469D" w:rsidRDefault="00ED03F5">
      <w:pPr>
        <w:pStyle w:val="SubStepAlpha"/>
        <w:numPr>
          <w:ilvl w:val="2"/>
          <w:numId w:val="2"/>
        </w:numPr>
        <w:rPr>
          <w:lang w:val="pl-PL"/>
        </w:rPr>
      </w:pPr>
      <w:r>
        <w:rPr>
          <w:lang w:val="pl-PL"/>
        </w:rPr>
        <w:t xml:space="preserve">Ustaw szybkość zegara na interfejsach szeregowych DCE na </w:t>
      </w:r>
      <w:r>
        <w:rPr>
          <w:b/>
          <w:lang w:val="pl-PL"/>
        </w:rPr>
        <w:t>128000</w:t>
      </w:r>
    </w:p>
    <w:p w:rsidR="000E469D" w:rsidRDefault="00ED03F5">
      <w:pPr>
        <w:pStyle w:val="SubStepAlpha"/>
        <w:numPr>
          <w:ilvl w:val="2"/>
          <w:numId w:val="2"/>
        </w:numPr>
        <w:rPr>
          <w:lang w:val="pl-PL"/>
        </w:rPr>
      </w:pPr>
      <w:r>
        <w:rPr>
          <w:lang w:val="pl-PL"/>
        </w:rPr>
        <w:t>Przypisz urządzeniom nazwy zgodnie z diagramem topologii.</w:t>
      </w:r>
    </w:p>
    <w:p w:rsidR="000E469D" w:rsidRDefault="00ED03F5">
      <w:pPr>
        <w:pStyle w:val="SubStepAlpha"/>
        <w:numPr>
          <w:ilvl w:val="2"/>
          <w:numId w:val="2"/>
        </w:numPr>
        <w:rPr>
          <w:lang w:val="pl-PL"/>
        </w:rPr>
      </w:pPr>
      <w:r>
        <w:rPr>
          <w:lang w:val="pl-PL"/>
        </w:rPr>
        <w:t xml:space="preserve">Ustaw </w:t>
      </w:r>
      <w:proofErr w:type="spellStart"/>
      <w:r>
        <w:rPr>
          <w:b/>
          <w:lang w:val="pl-PL"/>
        </w:rPr>
        <w:t>cisco</w:t>
      </w:r>
      <w:proofErr w:type="spellEnd"/>
      <w:r>
        <w:rPr>
          <w:lang w:val="pl-PL"/>
        </w:rPr>
        <w:t xml:space="preserve"> jako hasło do trybu konsoli i trybu VTY.</w:t>
      </w:r>
    </w:p>
    <w:p w:rsidR="000E469D" w:rsidRDefault="00ED03F5">
      <w:pPr>
        <w:pStyle w:val="SubStepAlpha"/>
        <w:numPr>
          <w:ilvl w:val="2"/>
          <w:numId w:val="2"/>
        </w:numPr>
        <w:rPr>
          <w:lang w:val="pl-PL"/>
        </w:rPr>
      </w:pPr>
      <w:r>
        <w:rPr>
          <w:lang w:val="pl-PL"/>
        </w:rPr>
        <w:t xml:space="preserve">Ustaw </w:t>
      </w:r>
      <w:proofErr w:type="spellStart"/>
      <w:r>
        <w:rPr>
          <w:b/>
          <w:lang w:val="pl-PL"/>
        </w:rPr>
        <w:t>class</w:t>
      </w:r>
      <w:proofErr w:type="spellEnd"/>
      <w:r>
        <w:rPr>
          <w:lang w:val="pl-PL"/>
        </w:rPr>
        <w:t xml:space="preserve"> jako hasło szyfrowane do trybu uprzywilejowanego EXEC.</w:t>
      </w:r>
    </w:p>
    <w:p w:rsidR="000E469D" w:rsidRDefault="00ED03F5">
      <w:pPr>
        <w:pStyle w:val="SubStepAlpha"/>
        <w:numPr>
          <w:ilvl w:val="2"/>
          <w:numId w:val="2"/>
        </w:numPr>
        <w:rPr>
          <w:lang w:val="pl-PL"/>
        </w:rPr>
      </w:pPr>
      <w:r>
        <w:rPr>
          <w:lang w:val="pl-PL"/>
        </w:rPr>
        <w:t>Włącz logowanie synchroniczne (</w:t>
      </w:r>
      <w:proofErr w:type="spellStart"/>
      <w:r>
        <w:rPr>
          <w:b/>
          <w:lang w:val="pl-PL"/>
        </w:rPr>
        <w:t>logging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synchronous</w:t>
      </w:r>
      <w:proofErr w:type="spellEnd"/>
      <w:r>
        <w:rPr>
          <w:lang w:val="pl-PL"/>
        </w:rPr>
        <w:t>) aby zapobiec przerywaniu wprowadzania komend przez komunikaty pojawiające się na konsoli.</w:t>
      </w:r>
    </w:p>
    <w:p w:rsidR="000E469D" w:rsidRDefault="00ED03F5">
      <w:pPr>
        <w:pStyle w:val="StepHead"/>
        <w:numPr>
          <w:ilvl w:val="1"/>
          <w:numId w:val="2"/>
        </w:numPr>
        <w:rPr>
          <w:lang w:val="pl-PL"/>
        </w:rPr>
      </w:pPr>
      <w:r>
        <w:rPr>
          <w:lang w:val="pl-PL"/>
        </w:rPr>
        <w:t>Skonfiguruj routing statyczny.</w:t>
      </w:r>
    </w:p>
    <w:p w:rsidR="000E469D" w:rsidRDefault="00ED03F5">
      <w:pPr>
        <w:pStyle w:val="SubStepAlpha"/>
        <w:numPr>
          <w:ilvl w:val="2"/>
          <w:numId w:val="2"/>
        </w:numPr>
        <w:rPr>
          <w:lang w:val="pl-PL"/>
        </w:rPr>
      </w:pPr>
      <w:r>
        <w:rPr>
          <w:lang w:val="pl-PL"/>
        </w:rPr>
        <w:t>Utwórz trasę statyczną z routera ISP do routera Gateway.</w:t>
      </w:r>
    </w:p>
    <w:p w:rsidR="000E469D" w:rsidRDefault="00ED03F5">
      <w:pPr>
        <w:pStyle w:val="CMD"/>
        <w:rPr>
          <w:b/>
          <w:lang w:val="pl-PL"/>
        </w:rPr>
      </w:pPr>
      <w:r>
        <w:rPr>
          <w:lang w:val="pl-PL"/>
        </w:rPr>
        <w:t>ISP(</w:t>
      </w:r>
      <w:proofErr w:type="spellStart"/>
      <w:r>
        <w:rPr>
          <w:lang w:val="pl-PL"/>
        </w:rPr>
        <w:t>config</w:t>
      </w:r>
      <w:proofErr w:type="spellEnd"/>
      <w:r>
        <w:rPr>
          <w:lang w:val="pl-PL"/>
        </w:rPr>
        <w:t xml:space="preserve">)# </w:t>
      </w:r>
      <w:proofErr w:type="spellStart"/>
      <w:r>
        <w:rPr>
          <w:b/>
          <w:lang w:val="pl-PL"/>
        </w:rPr>
        <w:t>ip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route</w:t>
      </w:r>
      <w:proofErr w:type="spellEnd"/>
      <w:r>
        <w:rPr>
          <w:b/>
          <w:lang w:val="pl-PL"/>
        </w:rPr>
        <w:t xml:space="preserve"> 209.165.200.224 255.255.255.248 209.165.201.18</w:t>
      </w:r>
    </w:p>
    <w:p w:rsidR="000E469D" w:rsidRDefault="00ED03F5">
      <w:pPr>
        <w:pStyle w:val="SubStepAlpha"/>
        <w:numPr>
          <w:ilvl w:val="2"/>
          <w:numId w:val="2"/>
        </w:numPr>
        <w:rPr>
          <w:lang w:val="pl-PL"/>
        </w:rPr>
      </w:pPr>
      <w:r>
        <w:rPr>
          <w:lang w:val="pl-PL"/>
        </w:rPr>
        <w:t>Utwórz trasę domyślną z routera Gateway do routera ISP.</w:t>
      </w:r>
    </w:p>
    <w:p w:rsidR="000E469D" w:rsidRDefault="00ED03F5">
      <w:pPr>
        <w:pStyle w:val="CMD"/>
        <w:rPr>
          <w:b/>
          <w:lang w:val="pl-PL"/>
        </w:rPr>
      </w:pPr>
      <w:r>
        <w:rPr>
          <w:lang w:val="pl-PL"/>
        </w:rPr>
        <w:t>Gateway(</w:t>
      </w:r>
      <w:proofErr w:type="spellStart"/>
      <w:r>
        <w:rPr>
          <w:lang w:val="pl-PL"/>
        </w:rPr>
        <w:t>config</w:t>
      </w:r>
      <w:proofErr w:type="spellEnd"/>
      <w:r>
        <w:rPr>
          <w:lang w:val="pl-PL"/>
        </w:rPr>
        <w:t xml:space="preserve">)# </w:t>
      </w:r>
      <w:proofErr w:type="spellStart"/>
      <w:r>
        <w:rPr>
          <w:b/>
          <w:lang w:val="pl-PL"/>
        </w:rPr>
        <w:t>ip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route</w:t>
      </w:r>
      <w:proofErr w:type="spellEnd"/>
      <w:r>
        <w:rPr>
          <w:b/>
          <w:lang w:val="pl-PL"/>
        </w:rPr>
        <w:t xml:space="preserve"> 0.0.0.0 0.0.0.0 209.165.201.17</w:t>
      </w:r>
    </w:p>
    <w:p w:rsidR="000E469D" w:rsidRDefault="00ED03F5">
      <w:pPr>
        <w:pStyle w:val="StepHead"/>
        <w:numPr>
          <w:ilvl w:val="1"/>
          <w:numId w:val="2"/>
        </w:numPr>
        <w:rPr>
          <w:lang w:val="pl-PL"/>
        </w:rPr>
      </w:pPr>
      <w:r>
        <w:rPr>
          <w:lang w:val="pl-PL"/>
        </w:rPr>
        <w:lastRenderedPageBreak/>
        <w:t>Sprawdź połączenia sieciowe.</w:t>
      </w:r>
    </w:p>
    <w:p w:rsidR="000E469D" w:rsidRPr="007C2441" w:rsidRDefault="00ED03F5">
      <w:pPr>
        <w:pStyle w:val="SubStepAlpha"/>
        <w:numPr>
          <w:ilvl w:val="2"/>
          <w:numId w:val="2"/>
        </w:numPr>
        <w:rPr>
          <w:lang w:val="pl-PL"/>
        </w:rPr>
      </w:pPr>
      <w:r>
        <w:rPr>
          <w:lang w:val="pl-PL"/>
        </w:rPr>
        <w:t>Wykonaj ping z hostów PC na interfejs G0/1 routera Gateway. Rozwiąż problemy jeśli testy ping kończą się niepowodzeniem.</w:t>
      </w:r>
    </w:p>
    <w:p w:rsidR="000E469D" w:rsidRDefault="00ED03F5">
      <w:pPr>
        <w:pStyle w:val="SubStepAlpha"/>
        <w:numPr>
          <w:ilvl w:val="2"/>
          <w:numId w:val="2"/>
        </w:numPr>
        <w:rPr>
          <w:lang w:val="pl-PL"/>
        </w:rPr>
      </w:pPr>
      <w:r>
        <w:rPr>
          <w:lang w:val="pl-PL"/>
        </w:rPr>
        <w:t>Sprawdź czy trasy statyczne są poprawnie skonfigurowane.</w:t>
      </w:r>
    </w:p>
    <w:p w:rsidR="000E469D" w:rsidRDefault="00ED03F5">
      <w:pPr>
        <w:pStyle w:val="PartHead"/>
        <w:numPr>
          <w:ilvl w:val="0"/>
          <w:numId w:val="2"/>
        </w:numPr>
      </w:pPr>
      <w:r>
        <w:t>Konfigurowanie i sprawdzenie przeciążenia puli NAT</w:t>
      </w:r>
    </w:p>
    <w:p w:rsidR="000E469D" w:rsidRDefault="00ED03F5">
      <w:pPr>
        <w:pStyle w:val="BodyTextL25"/>
        <w:rPr>
          <w:lang w:val="pl-PL"/>
        </w:rPr>
      </w:pPr>
      <w:r>
        <w:rPr>
          <w:rStyle w:val="hps"/>
          <w:lang w:val="pl-PL"/>
        </w:rPr>
        <w:t>W</w:t>
      </w:r>
      <w:r>
        <w:rPr>
          <w:lang w:val="pl-PL"/>
        </w:rPr>
        <w:t xml:space="preserve"> </w:t>
      </w:r>
      <w:r>
        <w:rPr>
          <w:rStyle w:val="hps"/>
          <w:lang w:val="pl-PL"/>
        </w:rPr>
        <w:t xml:space="preserve">Części 2 </w:t>
      </w:r>
      <w:r>
        <w:rPr>
          <w:rStyle w:val="alt-edited"/>
          <w:lang w:val="pl-PL"/>
        </w:rPr>
        <w:t>będziesz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konfigurował router</w:t>
      </w:r>
      <w:r>
        <w:rPr>
          <w:lang w:val="pl-PL"/>
        </w:rPr>
        <w:t xml:space="preserve"> Gateway </w:t>
      </w:r>
      <w:r>
        <w:rPr>
          <w:rStyle w:val="hps"/>
          <w:lang w:val="pl-PL"/>
        </w:rPr>
        <w:t xml:space="preserve">do </w:t>
      </w:r>
      <w:r>
        <w:rPr>
          <w:lang w:val="pl-PL"/>
        </w:rPr>
        <w:t xml:space="preserve">translacji </w:t>
      </w:r>
      <w:r>
        <w:rPr>
          <w:rStyle w:val="hps"/>
          <w:lang w:val="pl-PL"/>
        </w:rPr>
        <w:t>adresów IP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z sieci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192.168.1.0/24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na jeden z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sześciu</w:t>
      </w:r>
      <w:r>
        <w:rPr>
          <w:lang w:val="pl-PL"/>
        </w:rPr>
        <w:t xml:space="preserve"> </w:t>
      </w:r>
      <w:r>
        <w:rPr>
          <w:rStyle w:val="hpsalt-edited"/>
          <w:lang w:val="pl-PL"/>
        </w:rPr>
        <w:t>użytecznych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adresów z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zakresu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209.165.200.224/29</w:t>
      </w:r>
      <w:r>
        <w:rPr>
          <w:lang w:val="pl-PL"/>
        </w:rPr>
        <w:t>.</w:t>
      </w:r>
    </w:p>
    <w:p w:rsidR="000E469D" w:rsidRDefault="00ED03F5">
      <w:pPr>
        <w:pStyle w:val="StepHead"/>
        <w:numPr>
          <w:ilvl w:val="1"/>
          <w:numId w:val="2"/>
        </w:numPr>
        <w:rPr>
          <w:lang w:val="pl-PL"/>
        </w:rPr>
      </w:pPr>
      <w:r>
        <w:rPr>
          <w:lang w:val="pl-PL"/>
        </w:rPr>
        <w:t>Zdefiniuj listę kontroli dostępu (ACL), która odpowiada zakresowi prywatnych adresów IP w sieci LAN.</w:t>
      </w:r>
    </w:p>
    <w:p w:rsidR="000E469D" w:rsidRDefault="00ED03F5">
      <w:pPr>
        <w:pStyle w:val="BodyTextL25"/>
        <w:rPr>
          <w:lang w:val="pl-PL"/>
        </w:rPr>
      </w:pPr>
      <w:r>
        <w:rPr>
          <w:lang w:val="pl-PL"/>
        </w:rPr>
        <w:t>ACL 1 jest używana w celu umożliwienia translacji sieci 192.168.1.0/24.</w:t>
      </w:r>
    </w:p>
    <w:p w:rsidR="000E469D" w:rsidRPr="007C2441" w:rsidRDefault="00ED03F5">
      <w:pPr>
        <w:pStyle w:val="CMD"/>
        <w:rPr>
          <w:b/>
        </w:rPr>
      </w:pPr>
      <w:r w:rsidRPr="007C2441">
        <w:t>Gateway(</w:t>
      </w:r>
      <w:proofErr w:type="spellStart"/>
      <w:r w:rsidRPr="007C2441">
        <w:t>config</w:t>
      </w:r>
      <w:proofErr w:type="spellEnd"/>
      <w:r w:rsidRPr="007C2441">
        <w:t xml:space="preserve">)# </w:t>
      </w:r>
      <w:r w:rsidRPr="007C2441">
        <w:rPr>
          <w:b/>
        </w:rPr>
        <w:t>access-list 1 permit 192.168.1.0 0.0.0.255</w:t>
      </w:r>
    </w:p>
    <w:p w:rsidR="000E469D" w:rsidRDefault="00ED03F5">
      <w:pPr>
        <w:pStyle w:val="StepHead"/>
        <w:numPr>
          <w:ilvl w:val="1"/>
          <w:numId w:val="2"/>
        </w:numPr>
        <w:rPr>
          <w:lang w:val="pl-PL"/>
        </w:rPr>
      </w:pPr>
      <w:r>
        <w:rPr>
          <w:lang w:val="pl-PL"/>
        </w:rPr>
        <w:t>Określ pulę możliwych do wykorzystania publicznych adresów IP.</w:t>
      </w:r>
    </w:p>
    <w:p w:rsidR="000E469D" w:rsidRPr="007C2441" w:rsidRDefault="00ED03F5">
      <w:pPr>
        <w:pStyle w:val="CMD"/>
        <w:rPr>
          <w:b/>
        </w:rPr>
      </w:pPr>
      <w:r w:rsidRPr="007C2441">
        <w:t>Gateway(</w:t>
      </w:r>
      <w:proofErr w:type="spellStart"/>
      <w:r w:rsidRPr="007C2441">
        <w:t>config</w:t>
      </w:r>
      <w:proofErr w:type="spellEnd"/>
      <w:r w:rsidRPr="007C2441">
        <w:t>)#</w:t>
      </w:r>
      <w:r w:rsidRPr="007C2441">
        <w:rPr>
          <w:b/>
          <w:bCs/>
          <w:iCs/>
        </w:rPr>
        <w:t xml:space="preserve"> </w:t>
      </w:r>
      <w:proofErr w:type="spellStart"/>
      <w:r w:rsidRPr="007C2441">
        <w:rPr>
          <w:b/>
        </w:rPr>
        <w:t>ip</w:t>
      </w:r>
      <w:proofErr w:type="spellEnd"/>
      <w:r w:rsidRPr="007C2441">
        <w:rPr>
          <w:b/>
        </w:rPr>
        <w:t xml:space="preserve"> </w:t>
      </w:r>
      <w:proofErr w:type="spellStart"/>
      <w:r w:rsidRPr="007C2441">
        <w:rPr>
          <w:b/>
        </w:rPr>
        <w:t>nat</w:t>
      </w:r>
      <w:proofErr w:type="spellEnd"/>
      <w:r w:rsidRPr="007C2441">
        <w:rPr>
          <w:b/>
        </w:rPr>
        <w:t xml:space="preserve"> pool </w:t>
      </w:r>
      <w:proofErr w:type="spellStart"/>
      <w:r w:rsidRPr="007C2441">
        <w:rPr>
          <w:b/>
        </w:rPr>
        <w:t>public_access</w:t>
      </w:r>
      <w:proofErr w:type="spellEnd"/>
      <w:r w:rsidRPr="007C2441">
        <w:rPr>
          <w:b/>
        </w:rPr>
        <w:t xml:space="preserve"> 209.165.200.225 </w:t>
      </w:r>
      <w:r w:rsidRPr="007C2441">
        <w:rPr>
          <w:b/>
          <w:bCs/>
          <w:iCs/>
        </w:rPr>
        <w:t xml:space="preserve"> </w:t>
      </w:r>
      <w:r w:rsidRPr="007C2441">
        <w:rPr>
          <w:b/>
        </w:rPr>
        <w:t xml:space="preserve">209.165.200.230 </w:t>
      </w:r>
      <w:proofErr w:type="spellStart"/>
      <w:r w:rsidRPr="007C2441">
        <w:rPr>
          <w:b/>
        </w:rPr>
        <w:t>netmask</w:t>
      </w:r>
      <w:proofErr w:type="spellEnd"/>
      <w:r w:rsidRPr="007C2441">
        <w:rPr>
          <w:b/>
        </w:rPr>
        <w:t xml:space="preserve"> 255.255.255.248</w:t>
      </w:r>
    </w:p>
    <w:p w:rsidR="000E469D" w:rsidRDefault="00ED03F5">
      <w:pPr>
        <w:pStyle w:val="StepHead"/>
        <w:numPr>
          <w:ilvl w:val="1"/>
          <w:numId w:val="2"/>
        </w:numPr>
        <w:rPr>
          <w:lang w:val="pl-PL"/>
        </w:rPr>
      </w:pPr>
      <w:r>
        <w:rPr>
          <w:lang w:val="pl-PL"/>
        </w:rPr>
        <w:t>Zdefiniuj NAT z listy wewnętrznych adresów źródłowych na pulę zewnętrzną.</w:t>
      </w:r>
    </w:p>
    <w:p w:rsidR="000E469D" w:rsidRPr="007C2441" w:rsidRDefault="00ED03F5">
      <w:pPr>
        <w:pStyle w:val="CMD"/>
        <w:rPr>
          <w:b/>
        </w:rPr>
      </w:pPr>
      <w:r w:rsidRPr="007C2441">
        <w:t>Gateway(</w:t>
      </w:r>
      <w:proofErr w:type="spellStart"/>
      <w:r w:rsidRPr="007C2441">
        <w:t>config</w:t>
      </w:r>
      <w:proofErr w:type="spellEnd"/>
      <w:r w:rsidRPr="007C2441">
        <w:t xml:space="preserve">)# </w:t>
      </w:r>
      <w:proofErr w:type="spellStart"/>
      <w:r w:rsidRPr="007C2441">
        <w:rPr>
          <w:b/>
        </w:rPr>
        <w:t>ip</w:t>
      </w:r>
      <w:proofErr w:type="spellEnd"/>
      <w:r w:rsidRPr="007C2441">
        <w:rPr>
          <w:b/>
        </w:rPr>
        <w:t xml:space="preserve"> </w:t>
      </w:r>
      <w:proofErr w:type="spellStart"/>
      <w:r w:rsidRPr="007C2441">
        <w:rPr>
          <w:b/>
        </w:rPr>
        <w:t>nat</w:t>
      </w:r>
      <w:proofErr w:type="spellEnd"/>
      <w:r w:rsidRPr="007C2441">
        <w:rPr>
          <w:b/>
        </w:rPr>
        <w:t xml:space="preserve"> inside source list 1 pool </w:t>
      </w:r>
      <w:proofErr w:type="spellStart"/>
      <w:r w:rsidRPr="007C2441">
        <w:rPr>
          <w:b/>
        </w:rPr>
        <w:t>public_access</w:t>
      </w:r>
      <w:proofErr w:type="spellEnd"/>
      <w:r w:rsidRPr="007C2441">
        <w:rPr>
          <w:b/>
        </w:rPr>
        <w:t xml:space="preserve"> overload</w:t>
      </w:r>
    </w:p>
    <w:p w:rsidR="000E469D" w:rsidRDefault="00ED03F5">
      <w:pPr>
        <w:pStyle w:val="StepHead"/>
        <w:numPr>
          <w:ilvl w:val="1"/>
          <w:numId w:val="2"/>
        </w:numPr>
        <w:rPr>
          <w:lang w:val="pl-PL"/>
        </w:rPr>
      </w:pPr>
      <w:r>
        <w:rPr>
          <w:lang w:val="pl-PL"/>
        </w:rPr>
        <w:t>Określ interfejsy.</w:t>
      </w:r>
    </w:p>
    <w:p w:rsidR="000E469D" w:rsidRDefault="00ED03F5">
      <w:pPr>
        <w:pStyle w:val="BodyTextL25"/>
        <w:rPr>
          <w:lang w:val="pl-PL"/>
        </w:rPr>
      </w:pPr>
      <w:r>
        <w:rPr>
          <w:szCs w:val="20"/>
          <w:lang w:val="pl-PL"/>
        </w:rPr>
        <w:t xml:space="preserve">Wydaj na </w:t>
      </w:r>
      <w:r>
        <w:rPr>
          <w:lang w:val="pl-PL"/>
        </w:rPr>
        <w:t xml:space="preserve">interfejsach </w:t>
      </w:r>
      <w:r>
        <w:rPr>
          <w:szCs w:val="20"/>
          <w:lang w:val="pl-PL"/>
        </w:rPr>
        <w:t xml:space="preserve">komendy </w:t>
      </w:r>
      <w:proofErr w:type="spellStart"/>
      <w:r>
        <w:rPr>
          <w:b/>
          <w:lang w:val="pl-PL"/>
        </w:rPr>
        <w:t>ip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nat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inside</w:t>
      </w:r>
      <w:proofErr w:type="spellEnd"/>
      <w:r>
        <w:rPr>
          <w:lang w:val="pl-PL"/>
        </w:rPr>
        <w:t xml:space="preserve"> i </w:t>
      </w:r>
      <w:proofErr w:type="spellStart"/>
      <w:r>
        <w:rPr>
          <w:b/>
          <w:lang w:val="pl-PL"/>
        </w:rPr>
        <w:t>ip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nat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outside</w:t>
      </w:r>
      <w:proofErr w:type="spellEnd"/>
      <w:r>
        <w:rPr>
          <w:lang w:val="pl-PL"/>
        </w:rPr>
        <w:t>.</w:t>
      </w:r>
    </w:p>
    <w:p w:rsidR="000E469D" w:rsidRPr="007C2441" w:rsidRDefault="00ED03F5">
      <w:pPr>
        <w:pStyle w:val="CMD"/>
        <w:rPr>
          <w:b/>
        </w:rPr>
      </w:pPr>
      <w:r w:rsidRPr="007C2441">
        <w:t>Gateway(</w:t>
      </w:r>
      <w:proofErr w:type="spellStart"/>
      <w:r w:rsidRPr="007C2441">
        <w:t>config</w:t>
      </w:r>
      <w:proofErr w:type="spellEnd"/>
      <w:r w:rsidRPr="007C2441">
        <w:t xml:space="preserve">)# </w:t>
      </w:r>
      <w:r w:rsidRPr="007C2441">
        <w:rPr>
          <w:b/>
        </w:rPr>
        <w:t>interface g0/1</w:t>
      </w:r>
    </w:p>
    <w:p w:rsidR="000E469D" w:rsidRPr="007C2441" w:rsidRDefault="00ED03F5">
      <w:pPr>
        <w:pStyle w:val="CMD"/>
        <w:rPr>
          <w:b/>
        </w:rPr>
      </w:pPr>
      <w:r w:rsidRPr="007C2441">
        <w:t>Gateway(</w:t>
      </w:r>
      <w:proofErr w:type="spellStart"/>
      <w:r w:rsidRPr="007C2441">
        <w:t>config</w:t>
      </w:r>
      <w:proofErr w:type="spellEnd"/>
      <w:r w:rsidRPr="007C2441">
        <w:t xml:space="preserve">-if)# </w:t>
      </w:r>
      <w:proofErr w:type="spellStart"/>
      <w:r w:rsidRPr="007C2441">
        <w:rPr>
          <w:b/>
        </w:rPr>
        <w:t>ip</w:t>
      </w:r>
      <w:proofErr w:type="spellEnd"/>
      <w:r w:rsidRPr="007C2441">
        <w:rPr>
          <w:b/>
        </w:rPr>
        <w:t xml:space="preserve"> </w:t>
      </w:r>
      <w:proofErr w:type="spellStart"/>
      <w:r w:rsidRPr="007C2441">
        <w:rPr>
          <w:b/>
        </w:rPr>
        <w:t>nat</w:t>
      </w:r>
      <w:proofErr w:type="spellEnd"/>
      <w:r w:rsidRPr="007C2441">
        <w:rPr>
          <w:b/>
        </w:rPr>
        <w:t xml:space="preserve"> inside</w:t>
      </w:r>
    </w:p>
    <w:p w:rsidR="000E469D" w:rsidRPr="007C2441" w:rsidRDefault="00ED03F5">
      <w:pPr>
        <w:pStyle w:val="CMD"/>
        <w:rPr>
          <w:b/>
        </w:rPr>
      </w:pPr>
      <w:r w:rsidRPr="007C2441">
        <w:t>Gateway(</w:t>
      </w:r>
      <w:proofErr w:type="spellStart"/>
      <w:r w:rsidRPr="007C2441">
        <w:t>config</w:t>
      </w:r>
      <w:proofErr w:type="spellEnd"/>
      <w:r w:rsidRPr="007C2441">
        <w:t xml:space="preserve">-if)# </w:t>
      </w:r>
      <w:r w:rsidRPr="007C2441">
        <w:rPr>
          <w:b/>
        </w:rPr>
        <w:t>interface s0/0/1</w:t>
      </w:r>
    </w:p>
    <w:p w:rsidR="000E469D" w:rsidRPr="007C2441" w:rsidRDefault="00ED03F5">
      <w:pPr>
        <w:pStyle w:val="CMD"/>
        <w:rPr>
          <w:b/>
        </w:rPr>
      </w:pPr>
      <w:r w:rsidRPr="007C2441">
        <w:t>Gateway(</w:t>
      </w:r>
      <w:proofErr w:type="spellStart"/>
      <w:r w:rsidRPr="007C2441">
        <w:t>config</w:t>
      </w:r>
      <w:proofErr w:type="spellEnd"/>
      <w:r w:rsidRPr="007C2441">
        <w:t xml:space="preserve">-if)# </w:t>
      </w:r>
      <w:proofErr w:type="spellStart"/>
      <w:r w:rsidRPr="007C2441">
        <w:rPr>
          <w:b/>
        </w:rPr>
        <w:t>ip</w:t>
      </w:r>
      <w:proofErr w:type="spellEnd"/>
      <w:r w:rsidRPr="007C2441">
        <w:rPr>
          <w:b/>
        </w:rPr>
        <w:t xml:space="preserve"> </w:t>
      </w:r>
      <w:proofErr w:type="spellStart"/>
      <w:r w:rsidRPr="007C2441">
        <w:rPr>
          <w:b/>
        </w:rPr>
        <w:t>nat</w:t>
      </w:r>
      <w:proofErr w:type="spellEnd"/>
      <w:r w:rsidRPr="007C2441">
        <w:rPr>
          <w:b/>
        </w:rPr>
        <w:t xml:space="preserve"> outside</w:t>
      </w:r>
    </w:p>
    <w:p w:rsidR="000E469D" w:rsidRDefault="00ED03F5">
      <w:pPr>
        <w:pStyle w:val="StepHead"/>
        <w:numPr>
          <w:ilvl w:val="1"/>
          <w:numId w:val="2"/>
        </w:numPr>
        <w:rPr>
          <w:lang w:val="pl-PL"/>
        </w:rPr>
      </w:pPr>
      <w:r>
        <w:rPr>
          <w:lang w:val="pl-PL"/>
        </w:rPr>
        <w:t>Sprawdź konfigurację przeciążenia puli NAT.</w:t>
      </w:r>
    </w:p>
    <w:p w:rsidR="000E469D" w:rsidRPr="007C2441" w:rsidRDefault="00ED03F5">
      <w:pPr>
        <w:pStyle w:val="SubStepAlpha"/>
        <w:numPr>
          <w:ilvl w:val="2"/>
          <w:numId w:val="2"/>
        </w:numPr>
        <w:rPr>
          <w:lang w:val="pl-PL"/>
        </w:rPr>
      </w:pPr>
      <w:r>
        <w:rPr>
          <w:lang w:val="pl-PL"/>
        </w:rPr>
        <w:t>Z każdego PC wykonaj ping na adres 192.31.7.1 routera ISP.</w:t>
      </w:r>
    </w:p>
    <w:p w:rsidR="000E469D" w:rsidRDefault="00ED03F5">
      <w:pPr>
        <w:pStyle w:val="SubStepAlpha"/>
        <w:numPr>
          <w:ilvl w:val="2"/>
          <w:numId w:val="2"/>
        </w:numPr>
        <w:rPr>
          <w:lang w:val="pl-PL"/>
        </w:rPr>
      </w:pPr>
      <w:r>
        <w:rPr>
          <w:lang w:val="pl-PL"/>
        </w:rPr>
        <w:t>Wyświetl statystyki NAT na routerze Gateway.</w:t>
      </w:r>
    </w:p>
    <w:p w:rsidR="000E469D" w:rsidRPr="007C2441" w:rsidRDefault="00ED03F5">
      <w:pPr>
        <w:pStyle w:val="CMD"/>
        <w:rPr>
          <w:b/>
        </w:rPr>
      </w:pPr>
      <w:r w:rsidRPr="007C2441">
        <w:t xml:space="preserve">Gateway# </w:t>
      </w:r>
      <w:r w:rsidRPr="007C2441">
        <w:rPr>
          <w:b/>
        </w:rPr>
        <w:t xml:space="preserve">show </w:t>
      </w:r>
      <w:proofErr w:type="spellStart"/>
      <w:r w:rsidRPr="007C2441">
        <w:rPr>
          <w:b/>
        </w:rPr>
        <w:t>ip</w:t>
      </w:r>
      <w:proofErr w:type="spellEnd"/>
      <w:r w:rsidRPr="007C2441">
        <w:rPr>
          <w:b/>
        </w:rPr>
        <w:t xml:space="preserve"> </w:t>
      </w:r>
      <w:proofErr w:type="spellStart"/>
      <w:r w:rsidRPr="007C2441">
        <w:rPr>
          <w:b/>
        </w:rPr>
        <w:t>nat</w:t>
      </w:r>
      <w:proofErr w:type="spellEnd"/>
      <w:r w:rsidRPr="007C2441">
        <w:rPr>
          <w:b/>
        </w:rPr>
        <w:t xml:space="preserve"> statistics</w:t>
      </w:r>
    </w:p>
    <w:p w:rsidR="000E469D" w:rsidRPr="007C2441" w:rsidRDefault="00ED03F5">
      <w:pPr>
        <w:pStyle w:val="CMD"/>
        <w:rPr>
          <w:sz w:val="18"/>
        </w:rPr>
      </w:pPr>
      <w:r w:rsidRPr="007C2441">
        <w:rPr>
          <w:sz w:val="18"/>
          <w:shd w:val="clear" w:color="auto" w:fill="FFFF00"/>
        </w:rPr>
        <w:t>Total active translations: 3 (0 static, 3 dynamic; 3 extended)</w:t>
      </w:r>
    </w:p>
    <w:p w:rsidR="000E469D" w:rsidRPr="007C2441" w:rsidRDefault="00ED03F5">
      <w:pPr>
        <w:pStyle w:val="CMD"/>
        <w:rPr>
          <w:sz w:val="18"/>
        </w:rPr>
      </w:pPr>
      <w:r w:rsidRPr="007C2441">
        <w:rPr>
          <w:sz w:val="18"/>
        </w:rPr>
        <w:t>Peak translations: 3, occurred 00:00:25 ago</w:t>
      </w:r>
    </w:p>
    <w:p w:rsidR="000E469D" w:rsidRPr="007C2441" w:rsidRDefault="00ED03F5">
      <w:pPr>
        <w:pStyle w:val="CMD"/>
        <w:rPr>
          <w:sz w:val="18"/>
        </w:rPr>
      </w:pPr>
      <w:r w:rsidRPr="007C2441">
        <w:rPr>
          <w:sz w:val="18"/>
        </w:rPr>
        <w:t>Outside interfaces:</w:t>
      </w:r>
    </w:p>
    <w:p w:rsidR="000E469D" w:rsidRPr="007C2441" w:rsidRDefault="00ED03F5">
      <w:pPr>
        <w:pStyle w:val="CMD"/>
        <w:rPr>
          <w:sz w:val="18"/>
        </w:rPr>
      </w:pPr>
      <w:r w:rsidRPr="007C2441">
        <w:rPr>
          <w:sz w:val="18"/>
        </w:rPr>
        <w:t xml:space="preserve">  Serial0/0/1</w:t>
      </w:r>
    </w:p>
    <w:p w:rsidR="000E469D" w:rsidRPr="007C2441" w:rsidRDefault="00ED03F5">
      <w:pPr>
        <w:pStyle w:val="CMD"/>
        <w:rPr>
          <w:sz w:val="18"/>
        </w:rPr>
      </w:pPr>
      <w:r w:rsidRPr="007C2441">
        <w:rPr>
          <w:sz w:val="18"/>
        </w:rPr>
        <w:t>Inside interfaces:</w:t>
      </w:r>
    </w:p>
    <w:p w:rsidR="000E469D" w:rsidRPr="007C2441" w:rsidRDefault="00ED03F5">
      <w:pPr>
        <w:pStyle w:val="CMD"/>
        <w:rPr>
          <w:sz w:val="18"/>
        </w:rPr>
      </w:pPr>
      <w:r w:rsidRPr="007C2441">
        <w:rPr>
          <w:sz w:val="18"/>
        </w:rPr>
        <w:t xml:space="preserve">  GigabitEthernet0/1</w:t>
      </w:r>
    </w:p>
    <w:p w:rsidR="000E469D" w:rsidRPr="007C2441" w:rsidRDefault="00ED03F5">
      <w:pPr>
        <w:pStyle w:val="CMD"/>
        <w:rPr>
          <w:sz w:val="18"/>
        </w:rPr>
      </w:pPr>
      <w:r w:rsidRPr="007C2441">
        <w:rPr>
          <w:sz w:val="18"/>
        </w:rPr>
        <w:t>Hits: 24  Misses: 0</w:t>
      </w:r>
    </w:p>
    <w:p w:rsidR="000E469D" w:rsidRPr="007C2441" w:rsidRDefault="00ED03F5">
      <w:pPr>
        <w:pStyle w:val="CMD"/>
        <w:rPr>
          <w:sz w:val="18"/>
        </w:rPr>
      </w:pPr>
      <w:r w:rsidRPr="007C2441">
        <w:rPr>
          <w:sz w:val="18"/>
        </w:rPr>
        <w:t>CEF Translated packets: 24, CEF Punted packets: 0</w:t>
      </w:r>
    </w:p>
    <w:p w:rsidR="000E469D" w:rsidRPr="007C2441" w:rsidRDefault="00ED03F5">
      <w:pPr>
        <w:pStyle w:val="CMD"/>
        <w:rPr>
          <w:sz w:val="18"/>
        </w:rPr>
      </w:pPr>
      <w:r w:rsidRPr="007C2441">
        <w:rPr>
          <w:sz w:val="18"/>
        </w:rPr>
        <w:t>Expired translations: 0</w:t>
      </w:r>
    </w:p>
    <w:p w:rsidR="000E469D" w:rsidRPr="007C2441" w:rsidRDefault="00ED03F5">
      <w:pPr>
        <w:pStyle w:val="CMD"/>
        <w:rPr>
          <w:sz w:val="18"/>
        </w:rPr>
      </w:pPr>
      <w:r w:rsidRPr="007C2441">
        <w:rPr>
          <w:sz w:val="18"/>
        </w:rPr>
        <w:t>Dynamic mappings:</w:t>
      </w:r>
    </w:p>
    <w:p w:rsidR="000E469D" w:rsidRPr="007C2441" w:rsidRDefault="00ED03F5">
      <w:pPr>
        <w:pStyle w:val="CMD"/>
        <w:rPr>
          <w:sz w:val="18"/>
        </w:rPr>
      </w:pPr>
      <w:r w:rsidRPr="007C2441">
        <w:rPr>
          <w:sz w:val="18"/>
        </w:rPr>
        <w:t>-- Inside Source</w:t>
      </w:r>
    </w:p>
    <w:p w:rsidR="000E469D" w:rsidRPr="007C2441" w:rsidRDefault="00ED03F5">
      <w:pPr>
        <w:pStyle w:val="CMD"/>
        <w:rPr>
          <w:sz w:val="18"/>
        </w:rPr>
      </w:pPr>
      <w:r w:rsidRPr="007C2441">
        <w:rPr>
          <w:sz w:val="18"/>
        </w:rPr>
        <w:t xml:space="preserve">[Id: 1] access-list 1 pool </w:t>
      </w:r>
      <w:proofErr w:type="spellStart"/>
      <w:r w:rsidRPr="007C2441">
        <w:rPr>
          <w:sz w:val="18"/>
        </w:rPr>
        <w:t>public_access</w:t>
      </w:r>
      <w:proofErr w:type="spellEnd"/>
      <w:r w:rsidRPr="007C2441">
        <w:rPr>
          <w:sz w:val="18"/>
        </w:rPr>
        <w:t xml:space="preserve"> </w:t>
      </w:r>
      <w:proofErr w:type="spellStart"/>
      <w:r w:rsidRPr="007C2441">
        <w:rPr>
          <w:sz w:val="18"/>
        </w:rPr>
        <w:t>refcount</w:t>
      </w:r>
      <w:proofErr w:type="spellEnd"/>
      <w:r w:rsidRPr="007C2441">
        <w:rPr>
          <w:sz w:val="18"/>
        </w:rPr>
        <w:t xml:space="preserve"> 3</w:t>
      </w:r>
    </w:p>
    <w:p w:rsidR="000E469D" w:rsidRPr="007C2441" w:rsidRDefault="00ED03F5">
      <w:pPr>
        <w:pStyle w:val="CMD"/>
        <w:rPr>
          <w:sz w:val="18"/>
          <w:shd w:val="clear" w:color="auto" w:fill="FFFF00"/>
        </w:rPr>
      </w:pPr>
      <w:r w:rsidRPr="007C2441">
        <w:rPr>
          <w:sz w:val="18"/>
        </w:rPr>
        <w:t xml:space="preserve"> </w:t>
      </w:r>
      <w:r w:rsidRPr="007C2441">
        <w:rPr>
          <w:sz w:val="18"/>
          <w:shd w:val="clear" w:color="auto" w:fill="FFFF00"/>
        </w:rPr>
        <w:t xml:space="preserve">pool </w:t>
      </w:r>
      <w:proofErr w:type="spellStart"/>
      <w:r w:rsidRPr="007C2441">
        <w:rPr>
          <w:sz w:val="18"/>
          <w:shd w:val="clear" w:color="auto" w:fill="FFFF00"/>
        </w:rPr>
        <w:t>public_access</w:t>
      </w:r>
      <w:proofErr w:type="spellEnd"/>
      <w:r w:rsidRPr="007C2441">
        <w:rPr>
          <w:sz w:val="18"/>
          <w:shd w:val="clear" w:color="auto" w:fill="FFFF00"/>
        </w:rPr>
        <w:t xml:space="preserve">: </w:t>
      </w:r>
      <w:proofErr w:type="spellStart"/>
      <w:r w:rsidRPr="007C2441">
        <w:rPr>
          <w:sz w:val="18"/>
          <w:shd w:val="clear" w:color="auto" w:fill="FFFF00"/>
        </w:rPr>
        <w:t>netmask</w:t>
      </w:r>
      <w:proofErr w:type="spellEnd"/>
      <w:r w:rsidRPr="007C2441">
        <w:rPr>
          <w:sz w:val="18"/>
          <w:shd w:val="clear" w:color="auto" w:fill="FFFF00"/>
        </w:rPr>
        <w:t xml:space="preserve"> 255.255.255.248</w:t>
      </w:r>
    </w:p>
    <w:p w:rsidR="000E469D" w:rsidRPr="007C2441" w:rsidRDefault="00ED03F5">
      <w:pPr>
        <w:pStyle w:val="CMD"/>
        <w:rPr>
          <w:sz w:val="18"/>
          <w:shd w:val="clear" w:color="auto" w:fill="FFFF00"/>
        </w:rPr>
      </w:pPr>
      <w:r w:rsidRPr="007C2441">
        <w:rPr>
          <w:sz w:val="18"/>
        </w:rPr>
        <w:t xml:space="preserve">        </w:t>
      </w:r>
      <w:r w:rsidRPr="007C2441">
        <w:rPr>
          <w:sz w:val="18"/>
          <w:shd w:val="clear" w:color="auto" w:fill="FFFF00"/>
        </w:rPr>
        <w:t>start 209.165.200.225 end 209.165.200.230</w:t>
      </w:r>
    </w:p>
    <w:p w:rsidR="000E469D" w:rsidRPr="007C2441" w:rsidRDefault="00ED03F5">
      <w:pPr>
        <w:pStyle w:val="CMD"/>
        <w:rPr>
          <w:sz w:val="18"/>
        </w:rPr>
      </w:pPr>
      <w:r w:rsidRPr="007C2441">
        <w:rPr>
          <w:sz w:val="18"/>
        </w:rPr>
        <w:t xml:space="preserve">        </w:t>
      </w:r>
      <w:r w:rsidRPr="007C2441">
        <w:rPr>
          <w:sz w:val="18"/>
          <w:shd w:val="clear" w:color="auto" w:fill="FFFF00"/>
        </w:rPr>
        <w:t>type generic, total addresses 6, allocated 1 (16%), misses 0</w:t>
      </w:r>
    </w:p>
    <w:p w:rsidR="000E469D" w:rsidRPr="007C2441" w:rsidRDefault="000E469D">
      <w:pPr>
        <w:pStyle w:val="CMD"/>
        <w:rPr>
          <w:sz w:val="18"/>
        </w:rPr>
      </w:pPr>
    </w:p>
    <w:p w:rsidR="000E469D" w:rsidRPr="007C2441" w:rsidRDefault="00ED03F5">
      <w:pPr>
        <w:pStyle w:val="CMD"/>
        <w:rPr>
          <w:sz w:val="18"/>
        </w:rPr>
      </w:pPr>
      <w:r w:rsidRPr="007C2441">
        <w:rPr>
          <w:sz w:val="18"/>
        </w:rPr>
        <w:lastRenderedPageBreak/>
        <w:t>Total doors: 0</w:t>
      </w:r>
    </w:p>
    <w:p w:rsidR="000E469D" w:rsidRPr="007C2441" w:rsidRDefault="00ED03F5">
      <w:pPr>
        <w:pStyle w:val="CMD"/>
        <w:rPr>
          <w:sz w:val="18"/>
        </w:rPr>
      </w:pPr>
      <w:proofErr w:type="spellStart"/>
      <w:r w:rsidRPr="007C2441">
        <w:rPr>
          <w:sz w:val="18"/>
        </w:rPr>
        <w:t>Appl</w:t>
      </w:r>
      <w:proofErr w:type="spellEnd"/>
      <w:r w:rsidRPr="007C2441">
        <w:rPr>
          <w:sz w:val="18"/>
        </w:rPr>
        <w:t xml:space="preserve"> doors: 0</w:t>
      </w:r>
    </w:p>
    <w:p w:rsidR="000E469D" w:rsidRPr="007C2441" w:rsidRDefault="00ED03F5">
      <w:pPr>
        <w:pStyle w:val="CMD"/>
        <w:rPr>
          <w:sz w:val="18"/>
        </w:rPr>
      </w:pPr>
      <w:r w:rsidRPr="007C2441">
        <w:rPr>
          <w:sz w:val="18"/>
        </w:rPr>
        <w:t>Normal doors: 0</w:t>
      </w:r>
    </w:p>
    <w:p w:rsidR="000E469D" w:rsidRDefault="00ED03F5">
      <w:pPr>
        <w:pStyle w:val="CMDOutput"/>
        <w:rPr>
          <w:rFonts w:ascii="Arial" w:hAnsi="Arial"/>
          <w:lang w:val="pl-PL"/>
        </w:rPr>
      </w:pPr>
      <w:proofErr w:type="spellStart"/>
      <w:r>
        <w:rPr>
          <w:lang w:val="pl-PL"/>
        </w:rPr>
        <w:t>Queued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Packets</w:t>
      </w:r>
      <w:proofErr w:type="spellEnd"/>
      <w:r>
        <w:rPr>
          <w:lang w:val="pl-PL"/>
        </w:rPr>
        <w:t>: 0</w:t>
      </w:r>
    </w:p>
    <w:p w:rsidR="000E469D" w:rsidRDefault="00ED03F5">
      <w:pPr>
        <w:pStyle w:val="SubStepAlpha"/>
        <w:numPr>
          <w:ilvl w:val="2"/>
          <w:numId w:val="2"/>
        </w:numPr>
        <w:rPr>
          <w:lang w:val="pl-PL"/>
        </w:rPr>
      </w:pPr>
      <w:r>
        <w:rPr>
          <w:lang w:val="pl-PL"/>
        </w:rPr>
        <w:t>Wyświetl tabelę translacji NAT na routerze Gateway.</w:t>
      </w:r>
    </w:p>
    <w:p w:rsidR="000E469D" w:rsidRPr="007C2441" w:rsidRDefault="00ED03F5">
      <w:pPr>
        <w:pStyle w:val="CMD"/>
      </w:pPr>
      <w:r w:rsidRPr="007C2441">
        <w:t xml:space="preserve">Gateway# </w:t>
      </w:r>
      <w:r w:rsidRPr="007C2441">
        <w:rPr>
          <w:b/>
        </w:rPr>
        <w:t xml:space="preserve">show </w:t>
      </w:r>
      <w:proofErr w:type="spellStart"/>
      <w:r w:rsidRPr="007C2441">
        <w:rPr>
          <w:b/>
        </w:rPr>
        <w:t>ip</w:t>
      </w:r>
      <w:proofErr w:type="spellEnd"/>
      <w:r w:rsidRPr="007C2441">
        <w:rPr>
          <w:b/>
        </w:rPr>
        <w:t xml:space="preserve"> </w:t>
      </w:r>
      <w:proofErr w:type="spellStart"/>
      <w:r w:rsidRPr="007C2441">
        <w:rPr>
          <w:b/>
        </w:rPr>
        <w:t>nat</w:t>
      </w:r>
      <w:proofErr w:type="spellEnd"/>
      <w:r w:rsidRPr="007C2441">
        <w:rPr>
          <w:b/>
        </w:rPr>
        <w:t xml:space="preserve"> translations</w:t>
      </w:r>
    </w:p>
    <w:p w:rsidR="000E469D" w:rsidRPr="007C2441" w:rsidRDefault="00ED03F5">
      <w:pPr>
        <w:pStyle w:val="CMDOutput"/>
      </w:pPr>
      <w:r w:rsidRPr="007C2441">
        <w:t>Pro Inside global      Inside local       Outside local      Outside global</w:t>
      </w:r>
    </w:p>
    <w:p w:rsidR="000E469D" w:rsidRDefault="00ED03F5">
      <w:pPr>
        <w:pStyle w:val="CMDOutput"/>
        <w:rPr>
          <w:lang w:val="pl-PL"/>
        </w:rPr>
      </w:pPr>
      <w:proofErr w:type="spellStart"/>
      <w:r>
        <w:rPr>
          <w:shd w:val="clear" w:color="auto" w:fill="FFFF00"/>
          <w:lang w:val="pl-PL"/>
        </w:rPr>
        <w:t>icmp</w:t>
      </w:r>
      <w:proofErr w:type="spellEnd"/>
      <w:r>
        <w:rPr>
          <w:shd w:val="clear" w:color="auto" w:fill="FFFF00"/>
          <w:lang w:val="pl-PL"/>
        </w:rPr>
        <w:t xml:space="preserve"> 209.165.200.225:0 192.168.1.20:1</w:t>
      </w:r>
      <w:r>
        <w:rPr>
          <w:lang w:val="pl-PL"/>
        </w:rPr>
        <w:t xml:space="preserve">     192.31.7.1:1       192.31.7.1:0</w:t>
      </w:r>
    </w:p>
    <w:p w:rsidR="000E469D" w:rsidRDefault="00ED03F5">
      <w:pPr>
        <w:pStyle w:val="CMDOutput"/>
        <w:rPr>
          <w:lang w:val="pl-PL"/>
        </w:rPr>
      </w:pPr>
      <w:proofErr w:type="spellStart"/>
      <w:r>
        <w:rPr>
          <w:shd w:val="clear" w:color="auto" w:fill="FFFF00"/>
          <w:lang w:val="pl-PL"/>
        </w:rPr>
        <w:t>icmp</w:t>
      </w:r>
      <w:proofErr w:type="spellEnd"/>
      <w:r>
        <w:rPr>
          <w:shd w:val="clear" w:color="auto" w:fill="FFFF00"/>
          <w:lang w:val="pl-PL"/>
        </w:rPr>
        <w:t xml:space="preserve"> 209.165.200.225:1 192.168.1.21:1</w:t>
      </w:r>
      <w:r>
        <w:rPr>
          <w:lang w:val="pl-PL"/>
        </w:rPr>
        <w:t xml:space="preserve">     192.31.7.1:1       192.31.7.1:1</w:t>
      </w:r>
    </w:p>
    <w:p w:rsidR="000E469D" w:rsidRDefault="00ED03F5">
      <w:pPr>
        <w:pStyle w:val="CMDOutput"/>
        <w:rPr>
          <w:lang w:val="pl-PL"/>
        </w:rPr>
      </w:pPr>
      <w:proofErr w:type="spellStart"/>
      <w:r>
        <w:rPr>
          <w:shd w:val="clear" w:color="auto" w:fill="FFFF00"/>
          <w:lang w:val="pl-PL"/>
        </w:rPr>
        <w:t>icmp</w:t>
      </w:r>
      <w:proofErr w:type="spellEnd"/>
      <w:r>
        <w:rPr>
          <w:shd w:val="clear" w:color="auto" w:fill="FFFF00"/>
          <w:lang w:val="pl-PL"/>
        </w:rPr>
        <w:t xml:space="preserve"> 209.165.200.225:2 192.168.1.22:1</w:t>
      </w:r>
      <w:r>
        <w:rPr>
          <w:lang w:val="pl-PL"/>
        </w:rPr>
        <w:t xml:space="preserve">     192.31.7.1:1       192.31.7.1:2</w:t>
      </w:r>
    </w:p>
    <w:p w:rsidR="000E469D" w:rsidRDefault="00ED03F5">
      <w:pPr>
        <w:pStyle w:val="BodyTextL50"/>
        <w:rPr>
          <w:lang w:val="pl-PL"/>
        </w:rPr>
      </w:pPr>
      <w:r>
        <w:rPr>
          <w:b/>
          <w:lang w:val="pl-PL"/>
        </w:rPr>
        <w:t>Uwaga</w:t>
      </w:r>
      <w:r>
        <w:rPr>
          <w:lang w:val="pl-PL"/>
        </w:rPr>
        <w:t xml:space="preserve">: Tabela może nie zawierać wszystkich trzech translacji </w:t>
      </w:r>
      <w:r>
        <w:rPr>
          <w:rStyle w:val="hps"/>
          <w:lang w:val="pl-PL"/>
        </w:rPr>
        <w:t>adresów IP.</w:t>
      </w:r>
      <w:r>
        <w:rPr>
          <w:lang w:val="pl-PL"/>
        </w:rPr>
        <w:t xml:space="preserve"> Liczba wpisów zależy od tego, ile czasu upłynęło od momentu wykonania pingów z każdego komputera. Translacje ICMP mają krótki limit czasu. </w:t>
      </w:r>
    </w:p>
    <w:p w:rsidR="000E469D" w:rsidRDefault="00ED03F5">
      <w:pPr>
        <w:pStyle w:val="BodyTextL50"/>
        <w:rPr>
          <w:rStyle w:val="AnswerGray"/>
          <w:lang w:val="pl-PL"/>
        </w:rPr>
      </w:pPr>
      <w:r>
        <w:rPr>
          <w:lang w:val="pl-PL"/>
        </w:rPr>
        <w:t>Ile wewnętrznych adresów lokalnych IP jest wymienionych w powyższym przykładzie wyjściowych danych wynikowych? ____________</w:t>
      </w:r>
    </w:p>
    <w:p w:rsidR="000E469D" w:rsidRDefault="00ED03F5">
      <w:pPr>
        <w:pStyle w:val="BodyTextL50"/>
        <w:rPr>
          <w:lang w:val="pl-PL"/>
        </w:rPr>
      </w:pPr>
      <w:r>
        <w:rPr>
          <w:lang w:val="pl-PL"/>
        </w:rPr>
        <w:t>Ile wewnętrznych adresów globalnych IP jest wymienionych? ____________</w:t>
      </w:r>
    </w:p>
    <w:p w:rsidR="000E469D" w:rsidRDefault="00ED03F5">
      <w:pPr>
        <w:pStyle w:val="BodyTextL50"/>
        <w:rPr>
          <w:lang w:val="pl-PL"/>
        </w:rPr>
      </w:pPr>
      <w:r>
        <w:rPr>
          <w:lang w:val="pl-PL"/>
        </w:rPr>
        <w:t>Ile numerów portu jest wykorzystywane w połączeniu z wewnętrznymi adresami globalnymi? ____________</w:t>
      </w:r>
    </w:p>
    <w:p w:rsidR="000E469D" w:rsidRPr="007C2441" w:rsidRDefault="00ED03F5">
      <w:pPr>
        <w:pStyle w:val="BodyTextL50"/>
        <w:rPr>
          <w:lang w:val="pl-PL"/>
        </w:rPr>
      </w:pPr>
      <w:r>
        <w:rPr>
          <w:lang w:val="pl-PL"/>
        </w:rPr>
        <w:t>Jaki byłby wynik polecenia ping z routera ISP na wewnętrzny adres lokalny PC-A? Dlaczego?</w:t>
      </w:r>
    </w:p>
    <w:p w:rsidR="000E469D" w:rsidRDefault="00ED03F5">
      <w:pPr>
        <w:pStyle w:val="BodyTextL50"/>
        <w:rPr>
          <w:lang w:val="pl-PL"/>
        </w:rPr>
      </w:pPr>
      <w:r>
        <w:rPr>
          <w:lang w:val="pl-PL"/>
        </w:rPr>
        <w:t>_________________________________________________________________________________</w:t>
      </w:r>
    </w:p>
    <w:p w:rsidR="000E469D" w:rsidRDefault="00ED03F5">
      <w:pPr>
        <w:pStyle w:val="BodyTextL50"/>
        <w:rPr>
          <w:lang w:val="pl-PL"/>
        </w:rPr>
      </w:pPr>
      <w:r>
        <w:rPr>
          <w:lang w:val="pl-PL"/>
        </w:rPr>
        <w:t>_________________________________________________________________________________</w:t>
      </w:r>
    </w:p>
    <w:p w:rsidR="000E469D" w:rsidRDefault="00ED03F5">
      <w:pPr>
        <w:pStyle w:val="PartHead"/>
        <w:numPr>
          <w:ilvl w:val="0"/>
          <w:numId w:val="2"/>
        </w:numPr>
      </w:pPr>
      <w:r>
        <w:t>Konfigurowanie i sprawdzenie translacji portów PAT</w:t>
      </w:r>
    </w:p>
    <w:p w:rsidR="000E469D" w:rsidRDefault="00ED03F5">
      <w:pPr>
        <w:pStyle w:val="BodyTextL25"/>
        <w:rPr>
          <w:lang w:val="pl-PL"/>
        </w:rPr>
      </w:pPr>
      <w:r>
        <w:rPr>
          <w:lang w:val="pl-PL"/>
        </w:rPr>
        <w:t>W Części 3 będziesz konfigurował PAT definiując adres zewnętrzny. Należy użyć interfejsu zamiast puli adresów. Nie wszystkie polecenia z Części 2. zostaną ponownie wykorzystane w Części 3.</w:t>
      </w:r>
    </w:p>
    <w:p w:rsidR="000E469D" w:rsidRDefault="00ED03F5">
      <w:pPr>
        <w:pStyle w:val="StepHead"/>
        <w:numPr>
          <w:ilvl w:val="1"/>
          <w:numId w:val="2"/>
        </w:numPr>
        <w:rPr>
          <w:lang w:val="pl-PL"/>
        </w:rPr>
      </w:pPr>
      <w:r>
        <w:rPr>
          <w:lang w:val="pl-PL"/>
        </w:rPr>
        <w:t>Wyczyść translacje i statystyki NAT na routerze Gateway.</w:t>
      </w:r>
    </w:p>
    <w:p w:rsidR="000E469D" w:rsidRDefault="00ED03F5">
      <w:pPr>
        <w:pStyle w:val="StepHead"/>
        <w:numPr>
          <w:ilvl w:val="1"/>
          <w:numId w:val="2"/>
        </w:numPr>
        <w:rPr>
          <w:lang w:val="pl-PL"/>
        </w:rPr>
      </w:pPr>
      <w:r>
        <w:rPr>
          <w:lang w:val="pl-PL"/>
        </w:rPr>
        <w:t>Sprawdź konfigurację NAT.</w:t>
      </w:r>
    </w:p>
    <w:p w:rsidR="000E469D" w:rsidRDefault="00ED03F5">
      <w:pPr>
        <w:pStyle w:val="SubStepAlpha"/>
        <w:numPr>
          <w:ilvl w:val="2"/>
          <w:numId w:val="2"/>
        </w:numPr>
        <w:rPr>
          <w:lang w:val="pl-PL"/>
        </w:rPr>
      </w:pPr>
      <w:r>
        <w:rPr>
          <w:lang w:val="pl-PL"/>
        </w:rPr>
        <w:t>Sprawdź czy statystyki NAT zostały wyczyszczone.</w:t>
      </w:r>
    </w:p>
    <w:p w:rsidR="000E469D" w:rsidRDefault="00ED03F5">
      <w:pPr>
        <w:pStyle w:val="SubStepAlpha"/>
        <w:numPr>
          <w:ilvl w:val="2"/>
          <w:numId w:val="2"/>
        </w:numPr>
        <w:rPr>
          <w:lang w:val="pl-PL"/>
        </w:rPr>
      </w:pPr>
      <w:r>
        <w:rPr>
          <w:lang w:val="pl-PL"/>
        </w:rPr>
        <w:t>Sprawdź czy zewnętrzne i wewnętrzne interfejsy są skonfigurowane dla NAT.</w:t>
      </w:r>
    </w:p>
    <w:p w:rsidR="000E469D" w:rsidRDefault="00ED03F5">
      <w:pPr>
        <w:pStyle w:val="SubStepAlpha"/>
        <w:numPr>
          <w:ilvl w:val="2"/>
          <w:numId w:val="2"/>
        </w:numPr>
        <w:rPr>
          <w:lang w:val="pl-PL"/>
        </w:rPr>
      </w:pPr>
      <w:r>
        <w:rPr>
          <w:lang w:val="pl-PL"/>
        </w:rPr>
        <w:t>Sprawdź czy lista kontroli dostępu (ACL) jest nadal skonfigurowana dla NAT.</w:t>
      </w:r>
    </w:p>
    <w:p w:rsidR="000E469D" w:rsidRDefault="00ED03F5">
      <w:pPr>
        <w:pStyle w:val="BodyTextL50"/>
        <w:rPr>
          <w:lang w:val="pl-PL"/>
        </w:rPr>
      </w:pPr>
      <w:r>
        <w:rPr>
          <w:rStyle w:val="hpsalt-edited"/>
          <w:lang w:val="pl-PL"/>
        </w:rPr>
        <w:t>Jakiego polecenia</w:t>
      </w:r>
      <w:r>
        <w:rPr>
          <w:lang w:val="pl-PL"/>
        </w:rPr>
        <w:t xml:space="preserve"> </w:t>
      </w:r>
      <w:r>
        <w:rPr>
          <w:rStyle w:val="hpsalt-edited"/>
          <w:lang w:val="pl-PL"/>
        </w:rPr>
        <w:t>użyłeś</w:t>
      </w:r>
      <w:r>
        <w:rPr>
          <w:lang w:val="pl-PL"/>
        </w:rPr>
        <w:t>, aby spraw</w:t>
      </w:r>
      <w:r>
        <w:rPr>
          <w:rStyle w:val="hps"/>
          <w:lang w:val="pl-PL"/>
        </w:rPr>
        <w:t>dzić wyniki w</w:t>
      </w:r>
      <w:r>
        <w:rPr>
          <w:lang w:val="pl-PL"/>
        </w:rPr>
        <w:t xml:space="preserve"> </w:t>
      </w:r>
      <w:r>
        <w:rPr>
          <w:rStyle w:val="hpsalt-edited"/>
          <w:lang w:val="pl-PL"/>
        </w:rPr>
        <w:t>punktach</w:t>
      </w:r>
      <w:r>
        <w:rPr>
          <w:rStyle w:val="hps"/>
          <w:lang w:val="pl-PL"/>
        </w:rPr>
        <w:t xml:space="preserve"> </w:t>
      </w:r>
      <w:r>
        <w:rPr>
          <w:lang w:val="pl-PL"/>
        </w:rPr>
        <w:t>a</w:t>
      </w:r>
      <w:r>
        <w:rPr>
          <w:rStyle w:val="hps"/>
          <w:lang w:val="pl-PL"/>
        </w:rPr>
        <w:t xml:space="preserve"> do</w:t>
      </w:r>
      <w:r>
        <w:rPr>
          <w:lang w:val="pl-PL"/>
        </w:rPr>
        <w:t xml:space="preserve"> c?</w:t>
      </w:r>
    </w:p>
    <w:p w:rsidR="000E469D" w:rsidRDefault="00ED03F5">
      <w:pPr>
        <w:pStyle w:val="BodyTextL50"/>
        <w:rPr>
          <w:lang w:val="pl-PL"/>
        </w:rPr>
      </w:pPr>
      <w:r>
        <w:rPr>
          <w:lang w:val="pl-PL"/>
        </w:rPr>
        <w:t>_________________________________________________________________________________</w:t>
      </w:r>
    </w:p>
    <w:p w:rsidR="000E469D" w:rsidRDefault="00ED03F5">
      <w:pPr>
        <w:pStyle w:val="StepHead"/>
        <w:numPr>
          <w:ilvl w:val="1"/>
          <w:numId w:val="2"/>
        </w:numPr>
        <w:rPr>
          <w:lang w:val="pl-PL"/>
        </w:rPr>
      </w:pPr>
      <w:r>
        <w:rPr>
          <w:lang w:val="pl-PL"/>
        </w:rPr>
        <w:t>Usuń pulę możliwych do wykorzystania publicznych adresów IP.</w:t>
      </w:r>
    </w:p>
    <w:p w:rsidR="000E469D" w:rsidRPr="007C2441" w:rsidRDefault="00ED03F5">
      <w:pPr>
        <w:pStyle w:val="CMD"/>
        <w:rPr>
          <w:b/>
        </w:rPr>
      </w:pPr>
      <w:r w:rsidRPr="007C2441">
        <w:t>Gateway(</w:t>
      </w:r>
      <w:proofErr w:type="spellStart"/>
      <w:r w:rsidRPr="007C2441">
        <w:t>config</w:t>
      </w:r>
      <w:proofErr w:type="spellEnd"/>
      <w:r w:rsidRPr="007C2441">
        <w:t xml:space="preserve">)# </w:t>
      </w:r>
      <w:r w:rsidRPr="007C2441">
        <w:rPr>
          <w:b/>
        </w:rPr>
        <w:t>no</w:t>
      </w:r>
      <w:r w:rsidRPr="007C2441">
        <w:rPr>
          <w:b/>
          <w:bCs/>
          <w:iCs/>
        </w:rPr>
        <w:t xml:space="preserve"> </w:t>
      </w:r>
      <w:proofErr w:type="spellStart"/>
      <w:r w:rsidRPr="007C2441">
        <w:rPr>
          <w:b/>
        </w:rPr>
        <w:t>ip</w:t>
      </w:r>
      <w:proofErr w:type="spellEnd"/>
      <w:r w:rsidRPr="007C2441">
        <w:rPr>
          <w:b/>
        </w:rPr>
        <w:t xml:space="preserve"> </w:t>
      </w:r>
      <w:proofErr w:type="spellStart"/>
      <w:r w:rsidRPr="007C2441">
        <w:rPr>
          <w:b/>
        </w:rPr>
        <w:t>nat</w:t>
      </w:r>
      <w:proofErr w:type="spellEnd"/>
      <w:r w:rsidRPr="007C2441">
        <w:rPr>
          <w:b/>
        </w:rPr>
        <w:t xml:space="preserve"> pool </w:t>
      </w:r>
      <w:proofErr w:type="spellStart"/>
      <w:r w:rsidRPr="007C2441">
        <w:rPr>
          <w:b/>
        </w:rPr>
        <w:t>public_access</w:t>
      </w:r>
      <w:proofErr w:type="spellEnd"/>
      <w:r w:rsidRPr="007C2441">
        <w:rPr>
          <w:b/>
        </w:rPr>
        <w:t xml:space="preserve"> 209.165.200.225</w:t>
      </w:r>
      <w:r w:rsidRPr="007C2441">
        <w:rPr>
          <w:b/>
          <w:bCs/>
          <w:iCs/>
        </w:rPr>
        <w:t xml:space="preserve"> </w:t>
      </w:r>
      <w:r w:rsidRPr="007C2441">
        <w:rPr>
          <w:b/>
        </w:rPr>
        <w:t xml:space="preserve">209.165.200.230 </w:t>
      </w:r>
      <w:proofErr w:type="spellStart"/>
      <w:r w:rsidRPr="007C2441">
        <w:rPr>
          <w:b/>
        </w:rPr>
        <w:t>netmask</w:t>
      </w:r>
      <w:proofErr w:type="spellEnd"/>
      <w:r w:rsidRPr="007C2441">
        <w:rPr>
          <w:b/>
        </w:rPr>
        <w:t xml:space="preserve"> 255.255.255.248</w:t>
      </w:r>
    </w:p>
    <w:p w:rsidR="000E469D" w:rsidRDefault="00ED03F5">
      <w:pPr>
        <w:pStyle w:val="StepHead"/>
        <w:numPr>
          <w:ilvl w:val="1"/>
          <w:numId w:val="2"/>
        </w:numPr>
        <w:rPr>
          <w:lang w:val="pl-PL"/>
        </w:rPr>
      </w:pPr>
      <w:r>
        <w:rPr>
          <w:lang w:val="pl-PL"/>
        </w:rPr>
        <w:t>Usuń translację NAT z listy wewnętrznych adresów źródłowych na pulę zewnętrzną.</w:t>
      </w:r>
    </w:p>
    <w:p w:rsidR="000E469D" w:rsidRPr="007C2441" w:rsidRDefault="00ED03F5">
      <w:pPr>
        <w:pStyle w:val="CMD"/>
        <w:rPr>
          <w:b/>
        </w:rPr>
      </w:pPr>
      <w:r w:rsidRPr="007C2441">
        <w:t>Gateway(</w:t>
      </w:r>
      <w:proofErr w:type="spellStart"/>
      <w:r w:rsidRPr="007C2441">
        <w:t>config</w:t>
      </w:r>
      <w:proofErr w:type="spellEnd"/>
      <w:r w:rsidRPr="007C2441">
        <w:t xml:space="preserve">)# </w:t>
      </w:r>
      <w:r w:rsidRPr="007C2441">
        <w:rPr>
          <w:b/>
        </w:rPr>
        <w:t xml:space="preserve">no </w:t>
      </w:r>
      <w:proofErr w:type="spellStart"/>
      <w:r w:rsidRPr="007C2441">
        <w:rPr>
          <w:b/>
        </w:rPr>
        <w:t>ip</w:t>
      </w:r>
      <w:proofErr w:type="spellEnd"/>
      <w:r w:rsidRPr="007C2441">
        <w:rPr>
          <w:b/>
        </w:rPr>
        <w:t xml:space="preserve"> </w:t>
      </w:r>
      <w:proofErr w:type="spellStart"/>
      <w:r w:rsidRPr="007C2441">
        <w:rPr>
          <w:b/>
        </w:rPr>
        <w:t>nat</w:t>
      </w:r>
      <w:proofErr w:type="spellEnd"/>
      <w:r w:rsidRPr="007C2441">
        <w:rPr>
          <w:b/>
        </w:rPr>
        <w:t xml:space="preserve"> inside source list 1 pool </w:t>
      </w:r>
      <w:proofErr w:type="spellStart"/>
      <w:r w:rsidRPr="007C2441">
        <w:rPr>
          <w:b/>
        </w:rPr>
        <w:t>public_access</w:t>
      </w:r>
      <w:proofErr w:type="spellEnd"/>
      <w:r w:rsidRPr="007C2441">
        <w:rPr>
          <w:b/>
        </w:rPr>
        <w:t xml:space="preserve"> overload</w:t>
      </w:r>
    </w:p>
    <w:p w:rsidR="000E469D" w:rsidRDefault="00ED03F5">
      <w:pPr>
        <w:pStyle w:val="StepHead"/>
        <w:numPr>
          <w:ilvl w:val="1"/>
          <w:numId w:val="2"/>
        </w:numPr>
        <w:rPr>
          <w:lang w:val="pl-PL"/>
        </w:rPr>
      </w:pPr>
      <w:r>
        <w:rPr>
          <w:lang w:val="pl-PL"/>
        </w:rPr>
        <w:t>Dołącz listę wewnętrznych adresów źródłowych do interfejsu zewnętrznego.</w:t>
      </w:r>
    </w:p>
    <w:p w:rsidR="000E469D" w:rsidRPr="007C2441" w:rsidRDefault="00ED03F5">
      <w:pPr>
        <w:pStyle w:val="CMD"/>
        <w:rPr>
          <w:b/>
        </w:rPr>
      </w:pPr>
      <w:r w:rsidRPr="007C2441">
        <w:t>Gateway(</w:t>
      </w:r>
      <w:proofErr w:type="spellStart"/>
      <w:r w:rsidRPr="007C2441">
        <w:t>config</w:t>
      </w:r>
      <w:proofErr w:type="spellEnd"/>
      <w:r w:rsidRPr="007C2441">
        <w:t xml:space="preserve">)# </w:t>
      </w:r>
      <w:proofErr w:type="spellStart"/>
      <w:r w:rsidRPr="007C2441">
        <w:rPr>
          <w:b/>
        </w:rPr>
        <w:t>ip</w:t>
      </w:r>
      <w:proofErr w:type="spellEnd"/>
      <w:r w:rsidRPr="007C2441">
        <w:rPr>
          <w:b/>
        </w:rPr>
        <w:t xml:space="preserve"> </w:t>
      </w:r>
      <w:proofErr w:type="spellStart"/>
      <w:r w:rsidRPr="007C2441">
        <w:rPr>
          <w:b/>
        </w:rPr>
        <w:t>nat</w:t>
      </w:r>
      <w:proofErr w:type="spellEnd"/>
      <w:r w:rsidRPr="007C2441">
        <w:rPr>
          <w:b/>
        </w:rPr>
        <w:t xml:space="preserve"> inside source list 1 interface serial 0/0/1 overload</w:t>
      </w:r>
    </w:p>
    <w:p w:rsidR="000E469D" w:rsidRDefault="00ED03F5">
      <w:pPr>
        <w:pStyle w:val="StepHead"/>
        <w:numPr>
          <w:ilvl w:val="1"/>
          <w:numId w:val="2"/>
        </w:numPr>
        <w:rPr>
          <w:lang w:val="pl-PL"/>
        </w:rPr>
      </w:pPr>
      <w:r>
        <w:rPr>
          <w:lang w:val="pl-PL"/>
        </w:rPr>
        <w:lastRenderedPageBreak/>
        <w:t>Sprawdź konfigurację translacji portów PAT.</w:t>
      </w:r>
    </w:p>
    <w:p w:rsidR="000E469D" w:rsidRPr="007C2441" w:rsidRDefault="00ED03F5">
      <w:pPr>
        <w:pStyle w:val="SubStepAlpha"/>
        <w:numPr>
          <w:ilvl w:val="2"/>
          <w:numId w:val="2"/>
        </w:numPr>
        <w:rPr>
          <w:lang w:val="pl-PL"/>
        </w:rPr>
      </w:pPr>
      <w:r>
        <w:rPr>
          <w:lang w:val="pl-PL"/>
        </w:rPr>
        <w:t>Z każdego PC wykonaj ping na adres 192.31.7.1 routera ISP.</w:t>
      </w:r>
    </w:p>
    <w:p w:rsidR="000E469D" w:rsidRDefault="00ED03F5">
      <w:pPr>
        <w:pStyle w:val="SubStepAlpha"/>
        <w:numPr>
          <w:ilvl w:val="2"/>
          <w:numId w:val="2"/>
        </w:numPr>
        <w:rPr>
          <w:lang w:val="pl-PL"/>
        </w:rPr>
      </w:pPr>
      <w:r>
        <w:rPr>
          <w:lang w:val="pl-PL"/>
        </w:rPr>
        <w:t>Wyświetl statystyki NAT na routerze Gateway.</w:t>
      </w:r>
    </w:p>
    <w:p w:rsidR="000E469D" w:rsidRPr="007C2441" w:rsidRDefault="00ED03F5">
      <w:pPr>
        <w:pStyle w:val="CMD"/>
        <w:rPr>
          <w:b/>
        </w:rPr>
      </w:pPr>
      <w:r w:rsidRPr="007C2441">
        <w:t xml:space="preserve">Gateway# </w:t>
      </w:r>
      <w:r w:rsidRPr="007C2441">
        <w:rPr>
          <w:b/>
        </w:rPr>
        <w:t xml:space="preserve">show </w:t>
      </w:r>
      <w:proofErr w:type="spellStart"/>
      <w:r w:rsidRPr="007C2441">
        <w:rPr>
          <w:b/>
        </w:rPr>
        <w:t>ip</w:t>
      </w:r>
      <w:proofErr w:type="spellEnd"/>
      <w:r w:rsidRPr="007C2441">
        <w:rPr>
          <w:b/>
        </w:rPr>
        <w:t xml:space="preserve"> </w:t>
      </w:r>
      <w:proofErr w:type="spellStart"/>
      <w:r w:rsidRPr="007C2441">
        <w:rPr>
          <w:b/>
        </w:rPr>
        <w:t>nat</w:t>
      </w:r>
      <w:proofErr w:type="spellEnd"/>
      <w:r w:rsidRPr="007C2441">
        <w:rPr>
          <w:b/>
        </w:rPr>
        <w:t xml:space="preserve"> statistics</w:t>
      </w:r>
    </w:p>
    <w:p w:rsidR="000E469D" w:rsidRPr="007C2441" w:rsidRDefault="00ED03F5">
      <w:pPr>
        <w:pStyle w:val="CMDOutput"/>
      </w:pPr>
      <w:r w:rsidRPr="007C2441">
        <w:rPr>
          <w:shd w:val="clear" w:color="auto" w:fill="FFFF00"/>
        </w:rPr>
        <w:t>Total active translations: 3 (0 static, 3 dynamic; 3 extended)</w:t>
      </w:r>
    </w:p>
    <w:p w:rsidR="000E469D" w:rsidRPr="007C2441" w:rsidRDefault="00ED03F5">
      <w:pPr>
        <w:pStyle w:val="CMDOutput"/>
      </w:pPr>
      <w:r w:rsidRPr="007C2441">
        <w:t>Peak translations: 3, occurred 00:00:19 ago</w:t>
      </w:r>
    </w:p>
    <w:p w:rsidR="000E469D" w:rsidRPr="007C2441" w:rsidRDefault="00ED03F5">
      <w:pPr>
        <w:pStyle w:val="CMDOutput"/>
      </w:pPr>
      <w:r w:rsidRPr="007C2441">
        <w:t>Outside interfaces:</w:t>
      </w:r>
    </w:p>
    <w:p w:rsidR="000E469D" w:rsidRPr="007C2441" w:rsidRDefault="00ED03F5">
      <w:pPr>
        <w:pStyle w:val="CMDOutput"/>
      </w:pPr>
      <w:r w:rsidRPr="007C2441">
        <w:t xml:space="preserve">  Serial0/0/1</w:t>
      </w:r>
    </w:p>
    <w:p w:rsidR="000E469D" w:rsidRPr="007C2441" w:rsidRDefault="00ED03F5">
      <w:pPr>
        <w:pStyle w:val="CMDOutput"/>
      </w:pPr>
      <w:r w:rsidRPr="007C2441">
        <w:t>Inside interfaces:</w:t>
      </w:r>
    </w:p>
    <w:p w:rsidR="000E469D" w:rsidRPr="007C2441" w:rsidRDefault="00ED03F5">
      <w:pPr>
        <w:pStyle w:val="CMDOutput"/>
      </w:pPr>
      <w:r w:rsidRPr="007C2441">
        <w:t xml:space="preserve">  GigabitEthernet0/1</w:t>
      </w:r>
    </w:p>
    <w:p w:rsidR="000E469D" w:rsidRPr="007C2441" w:rsidRDefault="00ED03F5">
      <w:pPr>
        <w:pStyle w:val="CMDOutput"/>
      </w:pPr>
      <w:r w:rsidRPr="007C2441">
        <w:t>Hits: 24  Misses: 0</w:t>
      </w:r>
    </w:p>
    <w:p w:rsidR="000E469D" w:rsidRPr="007C2441" w:rsidRDefault="00ED03F5">
      <w:pPr>
        <w:pStyle w:val="CMDOutput"/>
      </w:pPr>
      <w:r w:rsidRPr="007C2441">
        <w:t>CEF Translated packets: 24, CEF Punted packets: 0</w:t>
      </w:r>
    </w:p>
    <w:p w:rsidR="000E469D" w:rsidRPr="007C2441" w:rsidRDefault="00ED03F5">
      <w:pPr>
        <w:pStyle w:val="CMDOutput"/>
      </w:pPr>
      <w:r w:rsidRPr="007C2441">
        <w:t>Expired translations: 0</w:t>
      </w:r>
    </w:p>
    <w:p w:rsidR="000E469D" w:rsidRPr="007C2441" w:rsidRDefault="00ED03F5">
      <w:pPr>
        <w:pStyle w:val="CMDOutput"/>
      </w:pPr>
      <w:r w:rsidRPr="007C2441">
        <w:t>Dynamic mappings:</w:t>
      </w:r>
    </w:p>
    <w:p w:rsidR="000E469D" w:rsidRPr="007C2441" w:rsidRDefault="00ED03F5">
      <w:pPr>
        <w:pStyle w:val="CMDOutput"/>
      </w:pPr>
      <w:r w:rsidRPr="007C2441">
        <w:t>-- Inside Source</w:t>
      </w:r>
    </w:p>
    <w:p w:rsidR="000E469D" w:rsidRPr="007C2441" w:rsidRDefault="00ED03F5">
      <w:pPr>
        <w:pStyle w:val="CMDOutput"/>
      </w:pPr>
      <w:r w:rsidRPr="007C2441">
        <w:rPr>
          <w:shd w:val="clear" w:color="auto" w:fill="FFFF00"/>
        </w:rPr>
        <w:t xml:space="preserve">[Id: 2] access-list 1 interface Serial0/0/1 </w:t>
      </w:r>
      <w:proofErr w:type="spellStart"/>
      <w:r w:rsidRPr="007C2441">
        <w:rPr>
          <w:shd w:val="clear" w:color="auto" w:fill="FFFF00"/>
        </w:rPr>
        <w:t>refcount</w:t>
      </w:r>
      <w:proofErr w:type="spellEnd"/>
      <w:r w:rsidRPr="007C2441">
        <w:rPr>
          <w:shd w:val="clear" w:color="auto" w:fill="FFFF00"/>
        </w:rPr>
        <w:t xml:space="preserve"> 3</w:t>
      </w:r>
    </w:p>
    <w:p w:rsidR="000E469D" w:rsidRPr="007C2441" w:rsidRDefault="000E469D">
      <w:pPr>
        <w:pStyle w:val="CMDOutput"/>
      </w:pPr>
    </w:p>
    <w:p w:rsidR="000E469D" w:rsidRPr="007C2441" w:rsidRDefault="00ED03F5">
      <w:pPr>
        <w:pStyle w:val="CMDOutput"/>
      </w:pPr>
      <w:r w:rsidRPr="007C2441">
        <w:t>Total doors: 0</w:t>
      </w:r>
    </w:p>
    <w:p w:rsidR="000E469D" w:rsidRPr="007C2441" w:rsidRDefault="00ED03F5">
      <w:pPr>
        <w:pStyle w:val="CMDOutput"/>
      </w:pPr>
      <w:proofErr w:type="spellStart"/>
      <w:r w:rsidRPr="007C2441">
        <w:t>Appl</w:t>
      </w:r>
      <w:proofErr w:type="spellEnd"/>
      <w:r w:rsidRPr="007C2441">
        <w:t xml:space="preserve"> doors: 0</w:t>
      </w:r>
    </w:p>
    <w:p w:rsidR="000E469D" w:rsidRPr="007C2441" w:rsidRDefault="00ED03F5">
      <w:pPr>
        <w:pStyle w:val="CMDOutput"/>
      </w:pPr>
      <w:r w:rsidRPr="007C2441">
        <w:t>Normal doors: 0</w:t>
      </w:r>
    </w:p>
    <w:p w:rsidR="000E469D" w:rsidRDefault="00ED03F5">
      <w:pPr>
        <w:pStyle w:val="CMDOutput"/>
        <w:rPr>
          <w:shd w:val="clear" w:color="auto" w:fill="FFFF00"/>
          <w:lang w:val="pl-PL"/>
        </w:rPr>
      </w:pPr>
      <w:proofErr w:type="spellStart"/>
      <w:r>
        <w:rPr>
          <w:lang w:val="pl-PL"/>
        </w:rPr>
        <w:t>Queued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Packets</w:t>
      </w:r>
      <w:proofErr w:type="spellEnd"/>
      <w:r>
        <w:rPr>
          <w:lang w:val="pl-PL"/>
        </w:rPr>
        <w:t>: 0</w:t>
      </w:r>
    </w:p>
    <w:p w:rsidR="000E469D" w:rsidRDefault="00ED03F5">
      <w:pPr>
        <w:pStyle w:val="SubStepAlpha"/>
        <w:numPr>
          <w:ilvl w:val="2"/>
          <w:numId w:val="2"/>
        </w:numPr>
        <w:rPr>
          <w:lang w:val="pl-PL"/>
        </w:rPr>
      </w:pPr>
      <w:r>
        <w:rPr>
          <w:lang w:val="pl-PL"/>
        </w:rPr>
        <w:t>Wyświetl tabelę translacji NAT na routerze Gateway.</w:t>
      </w:r>
    </w:p>
    <w:p w:rsidR="000E469D" w:rsidRPr="007C2441" w:rsidRDefault="00ED03F5">
      <w:pPr>
        <w:pStyle w:val="CMD"/>
      </w:pPr>
      <w:r w:rsidRPr="007C2441">
        <w:t xml:space="preserve">Gateway# </w:t>
      </w:r>
      <w:r w:rsidRPr="007C2441">
        <w:rPr>
          <w:b/>
        </w:rPr>
        <w:t xml:space="preserve">show </w:t>
      </w:r>
      <w:proofErr w:type="spellStart"/>
      <w:r w:rsidRPr="007C2441">
        <w:rPr>
          <w:b/>
        </w:rPr>
        <w:t>ip</w:t>
      </w:r>
      <w:proofErr w:type="spellEnd"/>
      <w:r w:rsidRPr="007C2441">
        <w:rPr>
          <w:b/>
        </w:rPr>
        <w:t xml:space="preserve"> </w:t>
      </w:r>
      <w:proofErr w:type="spellStart"/>
      <w:r w:rsidRPr="007C2441">
        <w:rPr>
          <w:b/>
        </w:rPr>
        <w:t>nat</w:t>
      </w:r>
      <w:proofErr w:type="spellEnd"/>
      <w:r w:rsidRPr="007C2441">
        <w:rPr>
          <w:b/>
        </w:rPr>
        <w:t xml:space="preserve"> translations</w:t>
      </w:r>
    </w:p>
    <w:p w:rsidR="000E469D" w:rsidRPr="007C2441" w:rsidRDefault="00ED03F5">
      <w:pPr>
        <w:pStyle w:val="CMDOutput"/>
      </w:pPr>
      <w:r w:rsidRPr="007C2441">
        <w:t>Pro Inside global      Inside local       Outside local      Outside global</w:t>
      </w:r>
    </w:p>
    <w:p w:rsidR="000E469D" w:rsidRDefault="00ED03F5">
      <w:pPr>
        <w:pStyle w:val="CMDOutput"/>
        <w:rPr>
          <w:lang w:val="pl-PL"/>
        </w:rPr>
      </w:pPr>
      <w:proofErr w:type="spellStart"/>
      <w:r>
        <w:rPr>
          <w:shd w:val="clear" w:color="auto" w:fill="FFFF00"/>
          <w:lang w:val="pl-PL"/>
        </w:rPr>
        <w:t>icmp</w:t>
      </w:r>
      <w:proofErr w:type="spellEnd"/>
      <w:r>
        <w:rPr>
          <w:shd w:val="clear" w:color="auto" w:fill="FFFF00"/>
          <w:lang w:val="pl-PL"/>
        </w:rPr>
        <w:t xml:space="preserve"> 209.165.201.18:3  192.168.1.20:1</w:t>
      </w:r>
      <w:r>
        <w:rPr>
          <w:lang w:val="pl-PL"/>
        </w:rPr>
        <w:t xml:space="preserve">     192.31.7.1:1       192.31.7.1:3</w:t>
      </w:r>
    </w:p>
    <w:p w:rsidR="000E469D" w:rsidRDefault="00ED03F5">
      <w:pPr>
        <w:pStyle w:val="CMDOutput"/>
        <w:rPr>
          <w:lang w:val="pl-PL"/>
        </w:rPr>
      </w:pPr>
      <w:proofErr w:type="spellStart"/>
      <w:r>
        <w:rPr>
          <w:shd w:val="clear" w:color="auto" w:fill="FFFF00"/>
          <w:lang w:val="pl-PL"/>
        </w:rPr>
        <w:t>icmp</w:t>
      </w:r>
      <w:proofErr w:type="spellEnd"/>
      <w:r>
        <w:rPr>
          <w:shd w:val="clear" w:color="auto" w:fill="FFFF00"/>
          <w:lang w:val="pl-PL"/>
        </w:rPr>
        <w:t xml:space="preserve"> 209.165.201.18:1  192.168.1.21:1</w:t>
      </w:r>
      <w:r>
        <w:rPr>
          <w:lang w:val="pl-PL"/>
        </w:rPr>
        <w:t xml:space="preserve">     192.31.7.1:1       192.31.7.1:1</w:t>
      </w:r>
    </w:p>
    <w:p w:rsidR="000E469D" w:rsidRDefault="00ED03F5">
      <w:pPr>
        <w:pStyle w:val="CMDOutput"/>
        <w:rPr>
          <w:sz w:val="24"/>
          <w:lang w:val="pl-PL"/>
        </w:rPr>
      </w:pPr>
      <w:proofErr w:type="spellStart"/>
      <w:r>
        <w:rPr>
          <w:shd w:val="clear" w:color="auto" w:fill="FFFF00"/>
          <w:lang w:val="pl-PL"/>
        </w:rPr>
        <w:t>icmp</w:t>
      </w:r>
      <w:proofErr w:type="spellEnd"/>
      <w:r>
        <w:rPr>
          <w:shd w:val="clear" w:color="auto" w:fill="FFFF00"/>
          <w:lang w:val="pl-PL"/>
        </w:rPr>
        <w:t xml:space="preserve"> 209.165.201.18:4  192.168.1.22:1</w:t>
      </w:r>
      <w:r>
        <w:rPr>
          <w:lang w:val="pl-PL"/>
        </w:rPr>
        <w:t xml:space="preserve">     192.31.7.1:1       192.31.7.1:4</w:t>
      </w:r>
    </w:p>
    <w:p w:rsidR="000E469D" w:rsidRDefault="00ED03F5">
      <w:pPr>
        <w:pStyle w:val="LabSection"/>
        <w:rPr>
          <w:lang w:val="pl-PL"/>
        </w:rPr>
      </w:pPr>
      <w:r>
        <w:rPr>
          <w:lang w:val="pl-PL"/>
        </w:rPr>
        <w:t>Do przemyślenia</w:t>
      </w:r>
    </w:p>
    <w:p w:rsidR="000E469D" w:rsidRDefault="00ED03F5" w:rsidP="00C45E0A">
      <w:pPr>
        <w:pStyle w:val="BodyTextL25"/>
        <w:numPr>
          <w:ilvl w:val="0"/>
          <w:numId w:val="7"/>
        </w:numPr>
        <w:rPr>
          <w:lang w:val="pl-PL"/>
        </w:rPr>
      </w:pPr>
      <w:r>
        <w:rPr>
          <w:lang w:val="pl-PL"/>
        </w:rPr>
        <w:t>Jakie korzyści zapewnia translacja portów PAT?</w:t>
      </w:r>
    </w:p>
    <w:p w:rsidR="000E469D" w:rsidRDefault="00ED03F5">
      <w:pPr>
        <w:pStyle w:val="BodyTextL25"/>
        <w:rPr>
          <w:lang w:val="pl-PL"/>
        </w:rPr>
      </w:pPr>
      <w:r>
        <w:rPr>
          <w:lang w:val="pl-PL"/>
        </w:rPr>
        <w:t>____________________________________________________________________________________</w:t>
      </w:r>
    </w:p>
    <w:p w:rsidR="000E469D" w:rsidRDefault="00ED03F5">
      <w:pPr>
        <w:pStyle w:val="BodyTextL25"/>
        <w:rPr>
          <w:lang w:val="pl-PL"/>
        </w:rPr>
      </w:pPr>
      <w:r>
        <w:rPr>
          <w:lang w:val="pl-PL"/>
        </w:rPr>
        <w:t>____________________________________________________________________________________</w:t>
      </w:r>
    </w:p>
    <w:p w:rsidR="000E469D" w:rsidRDefault="00ED03F5">
      <w:pPr>
        <w:pStyle w:val="LabSection"/>
        <w:ind w:left="360" w:hanging="360"/>
        <w:rPr>
          <w:lang w:val="pl-PL"/>
        </w:rPr>
      </w:pPr>
      <w:r>
        <w:rPr>
          <w:lang w:val="pl-PL"/>
        </w:rPr>
        <w:lastRenderedPageBreak/>
        <w:t>Tabela z zestawieniem interfejsów routera</w:t>
      </w:r>
    </w:p>
    <w:tbl>
      <w:tblPr>
        <w:tblW w:w="10260" w:type="dxa"/>
        <w:jc w:val="center"/>
        <w:tblBorders>
          <w:top w:val="single" w:sz="2" w:space="0" w:color="00000A"/>
          <w:left w:val="single" w:sz="2" w:space="0" w:color="00000A"/>
          <w:bottom w:val="single" w:sz="2" w:space="0" w:color="00000A"/>
          <w:right w:val="single" w:sz="2" w:space="0" w:color="00000A"/>
          <w:insideH w:val="single" w:sz="2" w:space="0" w:color="00000A"/>
          <w:insideV w:val="single" w:sz="2" w:space="0" w:color="00000A"/>
        </w:tblBorders>
        <w:tblCellMar>
          <w:top w:w="14" w:type="dxa"/>
          <w:left w:w="111" w:type="dxa"/>
          <w:bottom w:w="14" w:type="dxa"/>
          <w:right w:w="115" w:type="dxa"/>
        </w:tblCellMar>
        <w:tblLook w:val="00A0" w:firstRow="1" w:lastRow="0" w:firstColumn="1" w:lastColumn="0" w:noHBand="0" w:noVBand="0"/>
      </w:tblPr>
      <w:tblGrid>
        <w:gridCol w:w="1528"/>
        <w:gridCol w:w="2250"/>
        <w:gridCol w:w="2250"/>
        <w:gridCol w:w="2070"/>
        <w:gridCol w:w="2162"/>
      </w:tblGrid>
      <w:tr w:rsidR="000E469D">
        <w:trPr>
          <w:cantSplit/>
          <w:jc w:val="center"/>
        </w:trPr>
        <w:tc>
          <w:tcPr>
            <w:tcW w:w="10260" w:type="dxa"/>
            <w:gridSpan w:val="5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11" w:type="dxa"/>
            </w:tcMar>
            <w:vAlign w:val="bottom"/>
          </w:tcPr>
          <w:p w:rsidR="000E469D" w:rsidRDefault="00ED03F5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Zestawienie interfejsów routera</w:t>
            </w:r>
          </w:p>
        </w:tc>
      </w:tr>
      <w:tr w:rsidR="000E469D">
        <w:trPr>
          <w:cantSplit/>
          <w:jc w:val="center"/>
        </w:trPr>
        <w:tc>
          <w:tcPr>
            <w:tcW w:w="152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</w:tcPr>
          <w:p w:rsidR="000E469D" w:rsidRDefault="00ED03F5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Model routera</w:t>
            </w:r>
          </w:p>
        </w:tc>
        <w:tc>
          <w:tcPr>
            <w:tcW w:w="22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</w:tcPr>
          <w:p w:rsidR="000E469D" w:rsidRDefault="00ED03F5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Interfejs Ethernet #1</w:t>
            </w:r>
          </w:p>
        </w:tc>
        <w:tc>
          <w:tcPr>
            <w:tcW w:w="22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</w:tcPr>
          <w:p w:rsidR="000E469D" w:rsidRDefault="00ED03F5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Interfejs Ethernet #2</w:t>
            </w:r>
          </w:p>
        </w:tc>
        <w:tc>
          <w:tcPr>
            <w:tcW w:w="207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</w:tcPr>
          <w:p w:rsidR="000E469D" w:rsidRDefault="00ED03F5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Interfejs Serial #1</w:t>
            </w:r>
          </w:p>
        </w:tc>
        <w:tc>
          <w:tcPr>
            <w:tcW w:w="216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</w:tcPr>
          <w:p w:rsidR="000E469D" w:rsidRDefault="00ED03F5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Interfejs Serial #2</w:t>
            </w:r>
          </w:p>
        </w:tc>
      </w:tr>
      <w:tr w:rsidR="000E469D">
        <w:trPr>
          <w:cantSplit/>
          <w:jc w:val="center"/>
        </w:trPr>
        <w:tc>
          <w:tcPr>
            <w:tcW w:w="152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</w:tcPr>
          <w:p w:rsidR="000E469D" w:rsidRDefault="00ED03F5">
            <w:pPr>
              <w:pStyle w:val="TableTex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1800</w:t>
            </w:r>
          </w:p>
        </w:tc>
        <w:tc>
          <w:tcPr>
            <w:tcW w:w="22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</w:tcPr>
          <w:p w:rsidR="000E469D" w:rsidRDefault="00ED03F5">
            <w:pPr>
              <w:pStyle w:val="TableTex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Fast Ethernet 0/0 (F0/0)</w:t>
            </w:r>
          </w:p>
        </w:tc>
        <w:tc>
          <w:tcPr>
            <w:tcW w:w="22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</w:tcPr>
          <w:p w:rsidR="000E469D" w:rsidRDefault="00ED03F5">
            <w:pPr>
              <w:pStyle w:val="TableTex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Fast Ethernet 0/1 (F0/1)</w:t>
            </w:r>
          </w:p>
        </w:tc>
        <w:tc>
          <w:tcPr>
            <w:tcW w:w="207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</w:tcPr>
          <w:p w:rsidR="000E469D" w:rsidRDefault="00ED03F5">
            <w:pPr>
              <w:pStyle w:val="TableTex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Serial 0/0/0 (S0/0/0)</w:t>
            </w:r>
          </w:p>
        </w:tc>
        <w:tc>
          <w:tcPr>
            <w:tcW w:w="216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</w:tcPr>
          <w:p w:rsidR="000E469D" w:rsidRDefault="00ED03F5">
            <w:pPr>
              <w:pStyle w:val="TableTex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Serial 0/0/1 (S0/0/1)</w:t>
            </w:r>
          </w:p>
        </w:tc>
      </w:tr>
      <w:tr w:rsidR="000E469D">
        <w:trPr>
          <w:cantSplit/>
          <w:jc w:val="center"/>
        </w:trPr>
        <w:tc>
          <w:tcPr>
            <w:tcW w:w="152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</w:tcPr>
          <w:p w:rsidR="000E469D" w:rsidRDefault="00ED03F5">
            <w:pPr>
              <w:pStyle w:val="TableTex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1900</w:t>
            </w:r>
          </w:p>
        </w:tc>
        <w:tc>
          <w:tcPr>
            <w:tcW w:w="22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</w:tcPr>
          <w:p w:rsidR="000E469D" w:rsidRDefault="00ED03F5">
            <w:pPr>
              <w:pStyle w:val="TableTex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Gigabit Ethernet 0/0 (G0/0)</w:t>
            </w:r>
          </w:p>
        </w:tc>
        <w:tc>
          <w:tcPr>
            <w:tcW w:w="22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</w:tcPr>
          <w:p w:rsidR="000E469D" w:rsidRDefault="00ED03F5">
            <w:pPr>
              <w:pStyle w:val="TableTex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Gigabit Ethernet 0/1 (G0/1)</w:t>
            </w:r>
          </w:p>
        </w:tc>
        <w:tc>
          <w:tcPr>
            <w:tcW w:w="207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</w:tcPr>
          <w:p w:rsidR="000E469D" w:rsidRDefault="00ED03F5">
            <w:pPr>
              <w:pStyle w:val="TableTex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Serial 0/0/0 (S0/0/0)</w:t>
            </w:r>
          </w:p>
        </w:tc>
        <w:tc>
          <w:tcPr>
            <w:tcW w:w="216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</w:tcPr>
          <w:p w:rsidR="000E469D" w:rsidRDefault="00ED03F5">
            <w:pPr>
              <w:pStyle w:val="TableTex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Serial 0/0/1 (S0/0/1)</w:t>
            </w:r>
          </w:p>
        </w:tc>
      </w:tr>
      <w:tr w:rsidR="000E469D">
        <w:trPr>
          <w:cantSplit/>
          <w:jc w:val="center"/>
        </w:trPr>
        <w:tc>
          <w:tcPr>
            <w:tcW w:w="152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</w:tcPr>
          <w:p w:rsidR="000E469D" w:rsidRDefault="00ED03F5">
            <w:pPr>
              <w:pStyle w:val="TableTex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2801</w:t>
            </w:r>
          </w:p>
        </w:tc>
        <w:tc>
          <w:tcPr>
            <w:tcW w:w="22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</w:tcPr>
          <w:p w:rsidR="000E469D" w:rsidRDefault="00ED03F5">
            <w:pPr>
              <w:pStyle w:val="TableTex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Fast Ethernet 0/0 (F0/0)</w:t>
            </w:r>
          </w:p>
        </w:tc>
        <w:tc>
          <w:tcPr>
            <w:tcW w:w="22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</w:tcPr>
          <w:p w:rsidR="000E469D" w:rsidRDefault="00ED03F5">
            <w:pPr>
              <w:pStyle w:val="TableTex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Fast Ethernet 0/1 (F0/1)</w:t>
            </w:r>
          </w:p>
        </w:tc>
        <w:tc>
          <w:tcPr>
            <w:tcW w:w="207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</w:tcPr>
          <w:p w:rsidR="000E469D" w:rsidRDefault="00ED03F5">
            <w:pPr>
              <w:pStyle w:val="TableTex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Serial 0/1/0 (S0/1/0)</w:t>
            </w:r>
          </w:p>
        </w:tc>
        <w:tc>
          <w:tcPr>
            <w:tcW w:w="216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</w:tcPr>
          <w:p w:rsidR="000E469D" w:rsidRDefault="00ED03F5">
            <w:pPr>
              <w:pStyle w:val="TableTex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Serial 0/1/1 (S0/1/1)</w:t>
            </w:r>
          </w:p>
        </w:tc>
      </w:tr>
      <w:tr w:rsidR="000E469D">
        <w:trPr>
          <w:cantSplit/>
          <w:jc w:val="center"/>
        </w:trPr>
        <w:tc>
          <w:tcPr>
            <w:tcW w:w="152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</w:tcPr>
          <w:p w:rsidR="000E469D" w:rsidRDefault="00ED03F5">
            <w:pPr>
              <w:pStyle w:val="TableTex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2811</w:t>
            </w:r>
          </w:p>
        </w:tc>
        <w:tc>
          <w:tcPr>
            <w:tcW w:w="22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</w:tcPr>
          <w:p w:rsidR="000E469D" w:rsidRDefault="00ED03F5">
            <w:pPr>
              <w:pStyle w:val="TableTex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Fast Ethernet 0/0 (F0/0)</w:t>
            </w:r>
          </w:p>
        </w:tc>
        <w:tc>
          <w:tcPr>
            <w:tcW w:w="22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</w:tcPr>
          <w:p w:rsidR="000E469D" w:rsidRDefault="00ED03F5">
            <w:pPr>
              <w:pStyle w:val="TableTex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Fast Ethernet 0/1 (F0/1)</w:t>
            </w:r>
          </w:p>
        </w:tc>
        <w:tc>
          <w:tcPr>
            <w:tcW w:w="207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</w:tcPr>
          <w:p w:rsidR="000E469D" w:rsidRDefault="00ED03F5">
            <w:pPr>
              <w:pStyle w:val="TableTex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Serial 0/0/0 (S0/0/0)</w:t>
            </w:r>
          </w:p>
        </w:tc>
        <w:tc>
          <w:tcPr>
            <w:tcW w:w="216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</w:tcPr>
          <w:p w:rsidR="000E469D" w:rsidRDefault="00ED03F5">
            <w:pPr>
              <w:pStyle w:val="TableTex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Serial 0/0/1 (S0/0/1)</w:t>
            </w:r>
          </w:p>
        </w:tc>
      </w:tr>
      <w:tr w:rsidR="000E469D">
        <w:trPr>
          <w:cantSplit/>
          <w:jc w:val="center"/>
        </w:trPr>
        <w:tc>
          <w:tcPr>
            <w:tcW w:w="152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</w:tcPr>
          <w:p w:rsidR="000E469D" w:rsidRDefault="00ED03F5">
            <w:pPr>
              <w:pStyle w:val="TableTex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2900</w:t>
            </w:r>
          </w:p>
        </w:tc>
        <w:tc>
          <w:tcPr>
            <w:tcW w:w="22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</w:tcPr>
          <w:p w:rsidR="000E469D" w:rsidRDefault="00ED03F5">
            <w:pPr>
              <w:pStyle w:val="TableTex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Gigabit Ethernet 0/0 (G0/0)</w:t>
            </w:r>
          </w:p>
        </w:tc>
        <w:tc>
          <w:tcPr>
            <w:tcW w:w="22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</w:tcPr>
          <w:p w:rsidR="000E469D" w:rsidRDefault="00ED03F5">
            <w:pPr>
              <w:pStyle w:val="TableTex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Gigabit Ethernet 0/1 (G0/1)</w:t>
            </w:r>
          </w:p>
        </w:tc>
        <w:tc>
          <w:tcPr>
            <w:tcW w:w="207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</w:tcPr>
          <w:p w:rsidR="000E469D" w:rsidRDefault="00ED03F5">
            <w:pPr>
              <w:pStyle w:val="TableTex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Serial 0/0/0 (S0/0/0)</w:t>
            </w:r>
          </w:p>
        </w:tc>
        <w:tc>
          <w:tcPr>
            <w:tcW w:w="216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</w:tcPr>
          <w:p w:rsidR="000E469D" w:rsidRDefault="00ED03F5">
            <w:pPr>
              <w:pStyle w:val="TableTex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Serial 0/0/1 (S0/0/1)</w:t>
            </w:r>
          </w:p>
        </w:tc>
      </w:tr>
      <w:tr w:rsidR="000E469D" w:rsidRPr="007C2441">
        <w:trPr>
          <w:cantSplit/>
          <w:jc w:val="center"/>
        </w:trPr>
        <w:tc>
          <w:tcPr>
            <w:tcW w:w="10260" w:type="dxa"/>
            <w:gridSpan w:val="5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</w:tcPr>
          <w:p w:rsidR="000E469D" w:rsidRDefault="00ED03F5" w:rsidP="007E45B1">
            <w:pPr>
              <w:pStyle w:val="TableText"/>
              <w:jc w:val="both"/>
              <w:rPr>
                <w:lang w:val="pl-PL"/>
              </w:rPr>
            </w:pPr>
            <w:r>
              <w:rPr>
                <w:b/>
                <w:lang w:val="pl-PL"/>
              </w:rPr>
              <w:t>Uwaga</w:t>
            </w:r>
            <w:r>
              <w:rPr>
                <w:lang w:val="pl-PL"/>
              </w:rPr>
              <w:t xml:space="preserve">: Obejrzyj router, aby zidentyfikować typ routera oraz aby określić liczbę jego interfejsów. W ten sposób dowiesz się, jaka jest konfiguracja sprzętowa routera. Możesz to sprawdzić również z poziomu IOS poleceniem </w:t>
            </w:r>
            <w:r>
              <w:rPr>
                <w:b/>
                <w:lang w:val="pl-PL"/>
              </w:rPr>
              <w:t xml:space="preserve">show </w:t>
            </w:r>
            <w:proofErr w:type="spellStart"/>
            <w:r>
              <w:rPr>
                <w:b/>
                <w:lang w:val="pl-PL"/>
              </w:rPr>
              <w:t>ip</w:t>
            </w:r>
            <w:proofErr w:type="spellEnd"/>
            <w:r>
              <w:rPr>
                <w:b/>
                <w:lang w:val="pl-PL"/>
              </w:rPr>
              <w:t xml:space="preserve"> </w:t>
            </w:r>
            <w:proofErr w:type="spellStart"/>
            <w:r>
              <w:rPr>
                <w:b/>
                <w:lang w:val="pl-PL"/>
              </w:rPr>
              <w:t>interface</w:t>
            </w:r>
            <w:proofErr w:type="spellEnd"/>
            <w:r>
              <w:rPr>
                <w:b/>
                <w:lang w:val="pl-PL"/>
              </w:rPr>
              <w:t xml:space="preserve"> </w:t>
            </w:r>
            <w:proofErr w:type="spellStart"/>
            <w:r>
              <w:rPr>
                <w:b/>
                <w:lang w:val="pl-PL"/>
              </w:rPr>
              <w:t>brief</w:t>
            </w:r>
            <w:proofErr w:type="spellEnd"/>
            <w:r>
              <w:rPr>
                <w:lang w:val="pl-PL"/>
              </w:rPr>
              <w:t>. Nie ma sposobu na skuteczne opisanie wszystkich kombinacji konfiguracji dla wszystkich rodzajów routerów. Powyższa tabela zawiera identyfikatory możliwych kombinacji interfejsów szeregowych i Ethernet w urządzeniach. Tabela nie zawiera żadnych innych rodzajów interfejsów, mimo iż dany router może mieć jakieś zainstalowane. Przykładem może być interfejs ISDN BRI. Łańcuch w nawiasie jest skrótem, który może być stosowany w systemie operacyjnym Cisco IOS przy odwoływaniu się do interfejsu.</w:t>
            </w:r>
          </w:p>
        </w:tc>
      </w:tr>
    </w:tbl>
    <w:p w:rsidR="000E469D" w:rsidRPr="000B4A01" w:rsidRDefault="000E469D" w:rsidP="00C45E0A">
      <w:pPr>
        <w:pStyle w:val="DevConfigs"/>
        <w:rPr>
          <w:sz w:val="2"/>
          <w:szCs w:val="2"/>
        </w:rPr>
      </w:pPr>
    </w:p>
    <w:sectPr w:rsidR="000E469D" w:rsidRPr="000B4A0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077" w:bottom="1440" w:left="1077" w:header="709" w:footer="709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EEE" w:rsidRDefault="00D74EEE">
      <w:pPr>
        <w:spacing w:before="0" w:after="0" w:line="240" w:lineRule="auto"/>
      </w:pPr>
      <w:r>
        <w:separator/>
      </w:r>
    </w:p>
  </w:endnote>
  <w:endnote w:type="continuationSeparator" w:id="0">
    <w:p w:rsidR="00D74EEE" w:rsidRDefault="00D74EE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69D" w:rsidRPr="007C2441" w:rsidRDefault="007C2441" w:rsidP="00DD1DA7">
    <w:pPr>
      <w:pStyle w:val="Stopka"/>
    </w:pPr>
    <w:r>
      <w:t>© 2013 Cisco and/or its affiliates. All rights reserved. This document is Cisco Public.</w:t>
    </w:r>
    <w:r>
      <w:rPr>
        <w:szCs w:val="16"/>
      </w:rPr>
      <w:tab/>
      <w:t xml:space="preserve">Strona </w:t>
    </w:r>
    <w:r w:rsidRPr="007C2441">
      <w:rPr>
        <w:b/>
        <w:szCs w:val="16"/>
      </w:rPr>
      <w:fldChar w:fldCharType="begin"/>
    </w:r>
    <w:r w:rsidRPr="007C2441">
      <w:rPr>
        <w:b/>
      </w:rPr>
      <w:instrText>PAGE</w:instrText>
    </w:r>
    <w:r w:rsidRPr="007C2441">
      <w:rPr>
        <w:b/>
      </w:rPr>
      <w:fldChar w:fldCharType="separate"/>
    </w:r>
    <w:r w:rsidR="00DD1DA7">
      <w:rPr>
        <w:b/>
        <w:noProof/>
      </w:rPr>
      <w:t>5</w:t>
    </w:r>
    <w:r w:rsidRPr="007C2441">
      <w:rPr>
        <w:b/>
      </w:rPr>
      <w:fldChar w:fldCharType="end"/>
    </w:r>
    <w:r>
      <w:rPr>
        <w:szCs w:val="16"/>
      </w:rPr>
      <w:t xml:space="preserve"> z </w:t>
    </w:r>
    <w:r w:rsidRPr="007C2441">
      <w:rPr>
        <w:b/>
        <w:szCs w:val="16"/>
      </w:rPr>
      <w:fldChar w:fldCharType="begin"/>
    </w:r>
    <w:r w:rsidRPr="007C2441">
      <w:rPr>
        <w:b/>
      </w:rPr>
      <w:instrText>NUMPAGES</w:instrText>
    </w:r>
    <w:r w:rsidRPr="007C2441">
      <w:rPr>
        <w:b/>
      </w:rPr>
      <w:fldChar w:fldCharType="separate"/>
    </w:r>
    <w:r w:rsidR="00DD1DA7">
      <w:rPr>
        <w:b/>
        <w:noProof/>
      </w:rPr>
      <w:t>6</w:t>
    </w:r>
    <w:r w:rsidRPr="007C2441">
      <w:rPr>
        <w:b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69D" w:rsidRDefault="00ED03F5" w:rsidP="00DD1DA7">
    <w:pPr>
      <w:pStyle w:val="Stopka"/>
    </w:pPr>
    <w:r>
      <w:t>© 2013 Cisco and/or its affiliates. All rights reserved. This document is Cisco Public.</w:t>
    </w:r>
    <w:r>
      <w:rPr>
        <w:szCs w:val="16"/>
      </w:rPr>
      <w:tab/>
    </w:r>
    <w:r w:rsidR="007C2441">
      <w:rPr>
        <w:szCs w:val="16"/>
      </w:rPr>
      <w:t>Strona</w:t>
    </w:r>
    <w:r>
      <w:rPr>
        <w:szCs w:val="16"/>
      </w:rPr>
      <w:t xml:space="preserve"> </w:t>
    </w:r>
    <w:r w:rsidRPr="007C2441">
      <w:rPr>
        <w:b/>
        <w:szCs w:val="16"/>
      </w:rPr>
      <w:fldChar w:fldCharType="begin"/>
    </w:r>
    <w:r w:rsidRPr="007C2441">
      <w:rPr>
        <w:b/>
      </w:rPr>
      <w:instrText>PAGE</w:instrText>
    </w:r>
    <w:r w:rsidRPr="007C2441">
      <w:rPr>
        <w:b/>
      </w:rPr>
      <w:fldChar w:fldCharType="separate"/>
    </w:r>
    <w:r w:rsidR="00DD1DA7">
      <w:rPr>
        <w:b/>
        <w:noProof/>
      </w:rPr>
      <w:t>1</w:t>
    </w:r>
    <w:r w:rsidRPr="007C2441">
      <w:rPr>
        <w:b/>
      </w:rPr>
      <w:fldChar w:fldCharType="end"/>
    </w:r>
    <w:r>
      <w:rPr>
        <w:szCs w:val="16"/>
      </w:rPr>
      <w:t xml:space="preserve"> </w:t>
    </w:r>
    <w:r w:rsidR="007C2441">
      <w:rPr>
        <w:szCs w:val="16"/>
      </w:rPr>
      <w:t>z</w:t>
    </w:r>
    <w:r>
      <w:rPr>
        <w:szCs w:val="16"/>
      </w:rPr>
      <w:t xml:space="preserve"> </w:t>
    </w:r>
    <w:r w:rsidRPr="007C2441">
      <w:rPr>
        <w:b/>
        <w:szCs w:val="16"/>
      </w:rPr>
      <w:fldChar w:fldCharType="begin"/>
    </w:r>
    <w:r w:rsidRPr="007C2441">
      <w:rPr>
        <w:b/>
      </w:rPr>
      <w:instrText>NUMPAGES</w:instrText>
    </w:r>
    <w:r w:rsidRPr="007C2441">
      <w:rPr>
        <w:b/>
      </w:rPr>
      <w:fldChar w:fldCharType="separate"/>
    </w:r>
    <w:r w:rsidR="00DD1DA7">
      <w:rPr>
        <w:b/>
        <w:noProof/>
      </w:rPr>
      <w:t>6</w:t>
    </w:r>
    <w:r w:rsidRPr="007C2441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EEE" w:rsidRDefault="00D74EEE">
      <w:pPr>
        <w:spacing w:before="0" w:after="0" w:line="240" w:lineRule="auto"/>
      </w:pPr>
      <w:r>
        <w:separator/>
      </w:r>
    </w:p>
  </w:footnote>
  <w:footnote w:type="continuationSeparator" w:id="0">
    <w:p w:rsidR="00D74EEE" w:rsidRDefault="00D74EE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69D" w:rsidRDefault="00ED03F5">
    <w:pPr>
      <w:pStyle w:val="PageHead"/>
      <w:rPr>
        <w:lang w:val="pl-PL"/>
      </w:rPr>
    </w:pPr>
    <w:r>
      <w:rPr>
        <w:lang w:val="pl-PL"/>
      </w:rPr>
      <w:t>Konfiguracja przeciążenia puli NAT oraz translacji portów PAT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69D" w:rsidRDefault="00ED03F5">
    <w:pPr>
      <w:pStyle w:val="Gwka"/>
    </w:pPr>
    <w:r>
      <w:rPr>
        <w:noProof/>
        <w:lang w:val="uk-UA" w:eastAsia="uk-UA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-704850</wp:posOffset>
          </wp:positionH>
          <wp:positionV relativeFrom="paragraph">
            <wp:posOffset>-274320</wp:posOffset>
          </wp:positionV>
          <wp:extent cx="7560310" cy="678180"/>
          <wp:effectExtent l="0" t="0" r="0" b="0"/>
          <wp:wrapNone/>
          <wp:docPr id="2" name="Obraz1" descr="Cisco NetAcad_Header(Vertical)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 descr="Cisco NetAcad_Header(Vertical)-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678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A1828"/>
    <w:multiLevelType w:val="multilevel"/>
    <w:tmpl w:val="EA205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suff w:val="nothing"/>
      <w:lvlText w:val="%2-"/>
      <w:lvlJc w:val="left"/>
      <w:pPr>
        <w:ind w:left="1080" w:hanging="360"/>
      </w:pPr>
    </w:lvl>
    <w:lvl w:ilvl="2">
      <w:start w:val="1"/>
      <w:numFmt w:val="decimal"/>
      <w:suff w:val="nothing"/>
      <w:lvlText w:val="%3"/>
      <w:lvlJc w:val="left"/>
      <w:pPr>
        <w:ind w:left="720" w:hanging="360"/>
      </w:pPr>
    </w:lvl>
    <w:lvl w:ilvl="3">
      <w:start w:val="1"/>
      <w:numFmt w:val="decimal"/>
      <w:suff w:val="nothing"/>
      <w:lvlText w:val="%4"/>
      <w:lvlJc w:val="left"/>
      <w:pPr>
        <w:ind w:left="108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">
    <w:nsid w:val="3FC9360D"/>
    <w:multiLevelType w:val="multilevel"/>
    <w:tmpl w:val="A210B4E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FB0201A"/>
    <w:multiLevelType w:val="multilevel"/>
    <w:tmpl w:val="989C0A36"/>
    <w:lvl w:ilvl="0">
      <w:start w:val="1"/>
      <w:numFmt w:val="decimal"/>
      <w:suff w:val="nothing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6D437F3C"/>
    <w:multiLevelType w:val="multilevel"/>
    <w:tmpl w:val="0BA2C016"/>
    <w:lvl w:ilvl="0">
      <w:start w:val="1"/>
      <w:numFmt w:val="decimal"/>
      <w:suff w:val="nothing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703A2705"/>
    <w:multiLevelType w:val="hybridMultilevel"/>
    <w:tmpl w:val="52B45A4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26273D4"/>
    <w:multiLevelType w:val="multilevel"/>
    <w:tmpl w:val="D5F25A70"/>
    <w:lvl w:ilvl="0">
      <w:start w:val="1"/>
      <w:numFmt w:val="decimal"/>
      <w:lvlText w:val="Część %1: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lvlText w:val="Krok %2:"/>
      <w:lvlJc w:val="left"/>
      <w:pPr>
        <w:tabs>
          <w:tab w:val="num" w:pos="936"/>
        </w:tabs>
        <w:ind w:left="936" w:hanging="936"/>
      </w:p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</w:lvl>
    <w:lvl w:ilvl="4">
      <w:start w:val="1"/>
      <w:numFmt w:val="decimal"/>
      <w:suff w:val="nothing"/>
      <w:lvlText w:val="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7C341A06"/>
    <w:multiLevelType w:val="multilevel"/>
    <w:tmpl w:val="3CF8774E"/>
    <w:lvl w:ilvl="0">
      <w:start w:val="1"/>
      <w:numFmt w:val="decimal"/>
      <w:suff w:val="nothing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69D"/>
    <w:rsid w:val="000A232A"/>
    <w:rsid w:val="000B4A01"/>
    <w:rsid w:val="000E469D"/>
    <w:rsid w:val="00365B0F"/>
    <w:rsid w:val="00671C5F"/>
    <w:rsid w:val="007C2441"/>
    <w:rsid w:val="007E45B1"/>
    <w:rsid w:val="00B9140C"/>
    <w:rsid w:val="00C45E0A"/>
    <w:rsid w:val="00C86781"/>
    <w:rsid w:val="00D74EEE"/>
    <w:rsid w:val="00DD1DA7"/>
    <w:rsid w:val="00ED03F5"/>
    <w:rsid w:val="00F25F3A"/>
    <w:rsid w:val="00F9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998"/>
    <w:pPr>
      <w:suppressAutoHyphens/>
      <w:spacing w:before="60" w:after="60" w:line="276" w:lineRule="auto"/>
    </w:pPr>
    <w:rPr>
      <w:color w:val="00000A"/>
      <w:sz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agwek1">
    <w:name w:val="Nagłówek 1"/>
    <w:basedOn w:val="a"/>
    <w:autoRedefine/>
    <w:uiPriority w:val="99"/>
    <w:qFormat/>
    <w:rsid w:val="006007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pl-PL" w:eastAsia="pl-PL"/>
    </w:rPr>
  </w:style>
  <w:style w:type="paragraph" w:customStyle="1" w:styleId="Nagwek2">
    <w:name w:val="Nagłówek 2"/>
    <w:basedOn w:val="a"/>
    <w:autoRedefine/>
    <w:uiPriority w:val="99"/>
    <w:qFormat/>
    <w:rsid w:val="006007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pl-PL" w:eastAsia="pl-PL"/>
    </w:rPr>
  </w:style>
  <w:style w:type="character" w:customStyle="1" w:styleId="1">
    <w:name w:val="Заголовок 1 Знак"/>
    <w:basedOn w:val="a0"/>
    <w:link w:val="1"/>
    <w:uiPriority w:val="99"/>
    <w:qFormat/>
    <w:locked/>
    <w:rsid w:val="006007BB"/>
    <w:rPr>
      <w:rFonts w:ascii="Cambria" w:hAnsi="Cambria" w:cs="Times New Roman"/>
      <w:b/>
      <w:color w:val="365F91"/>
      <w:sz w:val="28"/>
    </w:rPr>
  </w:style>
  <w:style w:type="character" w:customStyle="1" w:styleId="2">
    <w:name w:val="Заголовок 2 Знак"/>
    <w:basedOn w:val="a0"/>
    <w:link w:val="2"/>
    <w:uiPriority w:val="99"/>
    <w:qFormat/>
    <w:locked/>
    <w:rsid w:val="006007BB"/>
    <w:rPr>
      <w:rFonts w:ascii="Cambria" w:hAnsi="Cambria" w:cs="Times New Roman"/>
      <w:b/>
      <w:color w:val="4F81BD"/>
      <w:sz w:val="26"/>
    </w:rPr>
  </w:style>
  <w:style w:type="character" w:customStyle="1" w:styleId="a3">
    <w:name w:val="Верхній колонтитул Знак"/>
    <w:basedOn w:val="a0"/>
    <w:uiPriority w:val="99"/>
    <w:qFormat/>
    <w:locked/>
    <w:rsid w:val="0090659A"/>
    <w:rPr>
      <w:rFonts w:cs="Times New Roman"/>
    </w:rPr>
  </w:style>
  <w:style w:type="character" w:customStyle="1" w:styleId="a4">
    <w:name w:val="Нижній колонтитул Знак"/>
    <w:basedOn w:val="a0"/>
    <w:uiPriority w:val="99"/>
    <w:qFormat/>
    <w:locked/>
    <w:rsid w:val="00163164"/>
    <w:rPr>
      <w:rFonts w:cs="Times New Roman"/>
      <w:sz w:val="22"/>
    </w:rPr>
  </w:style>
  <w:style w:type="character" w:customStyle="1" w:styleId="a5">
    <w:name w:val="Текст у виносці Знак"/>
    <w:basedOn w:val="a0"/>
    <w:uiPriority w:val="99"/>
    <w:semiHidden/>
    <w:qFormat/>
    <w:locked/>
    <w:rsid w:val="0090659A"/>
    <w:rPr>
      <w:rFonts w:ascii="Tahoma" w:hAnsi="Tahoma" w:cs="Times New Roman"/>
      <w:sz w:val="16"/>
    </w:rPr>
  </w:style>
  <w:style w:type="character" w:customStyle="1" w:styleId="TableTextChar">
    <w:name w:val="Table Text Char"/>
    <w:link w:val="TableText"/>
    <w:uiPriority w:val="99"/>
    <w:qFormat/>
    <w:locked/>
    <w:rsid w:val="00097163"/>
  </w:style>
  <w:style w:type="character" w:customStyle="1" w:styleId="a6">
    <w:name w:val="Схема документа Знак"/>
    <w:basedOn w:val="a0"/>
    <w:uiPriority w:val="99"/>
    <w:semiHidden/>
    <w:qFormat/>
    <w:locked/>
    <w:rsid w:val="00AB758A"/>
    <w:rPr>
      <w:rFonts w:ascii="Tahoma" w:hAnsi="Tahoma" w:cs="Times New Roman"/>
      <w:sz w:val="16"/>
    </w:rPr>
  </w:style>
  <w:style w:type="character" w:customStyle="1" w:styleId="LabTitleInstVersred">
    <w:name w:val="Lab Title Inst Vers (red)"/>
    <w:uiPriority w:val="99"/>
    <w:qFormat/>
    <w:rsid w:val="00406554"/>
    <w:rPr>
      <w:rFonts w:ascii="Arial" w:hAnsi="Arial"/>
      <w:b/>
      <w:color w:val="FF0000"/>
      <w:sz w:val="32"/>
    </w:rPr>
  </w:style>
  <w:style w:type="character" w:customStyle="1" w:styleId="AnswerGray">
    <w:name w:val="Answer Gray"/>
    <w:uiPriority w:val="1"/>
    <w:qFormat/>
    <w:rsid w:val="004D682B"/>
    <w:rPr>
      <w:rFonts w:ascii="Arial" w:hAnsi="Arial"/>
      <w:sz w:val="20"/>
      <w:shd w:val="clear" w:color="auto" w:fill="BFBFBF"/>
    </w:rPr>
  </w:style>
  <w:style w:type="character" w:customStyle="1" w:styleId="LabSectionGray">
    <w:name w:val="Lab Section Gray"/>
    <w:uiPriority w:val="1"/>
    <w:qFormat/>
    <w:rsid w:val="003559CC"/>
    <w:rPr>
      <w:rFonts w:ascii="Arial" w:hAnsi="Arial"/>
      <w:sz w:val="24"/>
      <w:shd w:val="clear" w:color="auto" w:fill="BFBFBF"/>
    </w:rPr>
  </w:style>
  <w:style w:type="character" w:customStyle="1" w:styleId="DevConfigGray">
    <w:name w:val="DevConfig Gray"/>
    <w:uiPriority w:val="1"/>
    <w:qFormat/>
    <w:rsid w:val="00F06FDD"/>
    <w:rPr>
      <w:rFonts w:ascii="Courier New" w:hAnsi="Courier New"/>
      <w:color w:val="00000A"/>
      <w:sz w:val="20"/>
      <w:shd w:val="clear" w:color="auto" w:fill="BFBFBF"/>
    </w:rPr>
  </w:style>
  <w:style w:type="character" w:customStyle="1" w:styleId="HTML">
    <w:name w:val="Стандартний HTML Знак"/>
    <w:basedOn w:val="a0"/>
    <w:link w:val="HTML"/>
    <w:uiPriority w:val="99"/>
    <w:semiHidden/>
    <w:qFormat/>
    <w:locked/>
    <w:rsid w:val="00C6495E"/>
    <w:rPr>
      <w:rFonts w:ascii="Courier New" w:hAnsi="Courier New" w:cs="Times New Roman"/>
    </w:rPr>
  </w:style>
  <w:style w:type="character" w:styleId="a7">
    <w:name w:val="annotation reference"/>
    <w:basedOn w:val="a0"/>
    <w:uiPriority w:val="99"/>
    <w:semiHidden/>
    <w:qFormat/>
    <w:rsid w:val="000B2344"/>
    <w:rPr>
      <w:rFonts w:cs="Times New Roman"/>
      <w:sz w:val="16"/>
    </w:rPr>
  </w:style>
  <w:style w:type="character" w:customStyle="1" w:styleId="a8">
    <w:name w:val="Текст примітки Знак"/>
    <w:basedOn w:val="a0"/>
    <w:uiPriority w:val="99"/>
    <w:semiHidden/>
    <w:qFormat/>
    <w:locked/>
    <w:rsid w:val="000B2344"/>
    <w:rPr>
      <w:rFonts w:cs="Times New Roman"/>
    </w:rPr>
  </w:style>
  <w:style w:type="character" w:customStyle="1" w:styleId="a9">
    <w:name w:val="Тема примітки Знак"/>
    <w:basedOn w:val="a8"/>
    <w:uiPriority w:val="99"/>
    <w:semiHidden/>
    <w:qFormat/>
    <w:locked/>
    <w:rsid w:val="000B2344"/>
    <w:rPr>
      <w:rFonts w:cs="Times New Roman"/>
      <w:b/>
    </w:rPr>
  </w:style>
  <w:style w:type="character" w:customStyle="1" w:styleId="hps">
    <w:name w:val="hps"/>
    <w:basedOn w:val="a0"/>
    <w:uiPriority w:val="99"/>
    <w:qFormat/>
    <w:rsid w:val="00401C1C"/>
    <w:rPr>
      <w:rFonts w:cs="Times New Roman"/>
    </w:rPr>
  </w:style>
  <w:style w:type="character" w:customStyle="1" w:styleId="alt-edited">
    <w:name w:val="alt-edited"/>
    <w:basedOn w:val="a0"/>
    <w:uiPriority w:val="99"/>
    <w:qFormat/>
    <w:rsid w:val="00401C1C"/>
    <w:rPr>
      <w:rFonts w:cs="Times New Roman"/>
    </w:rPr>
  </w:style>
  <w:style w:type="character" w:customStyle="1" w:styleId="hpsalt-edited">
    <w:name w:val="hps alt-edited"/>
    <w:basedOn w:val="a0"/>
    <w:uiPriority w:val="99"/>
    <w:qFormat/>
    <w:rsid w:val="00401C1C"/>
    <w:rPr>
      <w:rFonts w:cs="Times New Roman"/>
    </w:rPr>
  </w:style>
  <w:style w:type="character" w:customStyle="1" w:styleId="ListLabel1">
    <w:name w:val="ListLabel 1"/>
    <w:qFormat/>
    <w:rPr>
      <w:rFonts w:cs="Times New Roman"/>
      <w:color w:val="00000A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color w:val="00000A"/>
    </w:rPr>
  </w:style>
  <w:style w:type="character" w:customStyle="1" w:styleId="ListLabel4">
    <w:name w:val="ListLabel 4"/>
    <w:qFormat/>
    <w:rPr>
      <w:rFonts w:cs="Symbol"/>
    </w:rPr>
  </w:style>
  <w:style w:type="paragraph" w:customStyle="1" w:styleId="Nagwek">
    <w:name w:val="Nagłówek"/>
    <w:basedOn w:val="a"/>
    <w:next w:val="Treteks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a"/>
    <w:pPr>
      <w:spacing w:before="0" w:after="140" w:line="288" w:lineRule="auto"/>
    </w:pPr>
  </w:style>
  <w:style w:type="paragraph" w:customStyle="1" w:styleId="Lista">
    <w:name w:val="Lista"/>
    <w:basedOn w:val="Tretekstu"/>
    <w:rPr>
      <w:rFonts w:cs="Mangal"/>
    </w:rPr>
  </w:style>
  <w:style w:type="paragraph" w:customStyle="1" w:styleId="Podpis">
    <w:name w:val="Podpis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a"/>
    <w:qFormat/>
    <w:pPr>
      <w:suppressLineNumbers/>
    </w:pPr>
    <w:rPr>
      <w:rFonts w:cs="Mangal"/>
    </w:rPr>
  </w:style>
  <w:style w:type="paragraph" w:customStyle="1" w:styleId="ClientNote">
    <w:name w:val="Client Note"/>
    <w:basedOn w:val="a"/>
    <w:autoRedefine/>
    <w:uiPriority w:val="99"/>
    <w:semiHidden/>
    <w:qFormat/>
    <w:rsid w:val="003C7902"/>
    <w:pPr>
      <w:spacing w:after="0" w:line="240" w:lineRule="auto"/>
    </w:pPr>
    <w:rPr>
      <w:i/>
      <w:color w:val="FF0000"/>
    </w:rPr>
  </w:style>
  <w:style w:type="paragraph" w:customStyle="1" w:styleId="LabSection">
    <w:name w:val="Lab Section"/>
    <w:basedOn w:val="a"/>
    <w:qFormat/>
    <w:rsid w:val="00596998"/>
    <w:pPr>
      <w:keepNext/>
      <w:spacing w:before="240" w:after="120" w:line="240" w:lineRule="auto"/>
    </w:pPr>
    <w:rPr>
      <w:rFonts w:eastAsia="Times New Roman"/>
      <w:b/>
      <w:bCs/>
      <w:iCs/>
      <w:sz w:val="24"/>
    </w:rPr>
  </w:style>
  <w:style w:type="paragraph" w:customStyle="1" w:styleId="LabTitle">
    <w:name w:val="Lab Title"/>
    <w:basedOn w:val="a"/>
    <w:qFormat/>
    <w:rsid w:val="00FD4A68"/>
    <w:rPr>
      <w:b/>
      <w:sz w:val="32"/>
    </w:rPr>
  </w:style>
  <w:style w:type="paragraph" w:customStyle="1" w:styleId="PageHead">
    <w:name w:val="Page Head"/>
    <w:basedOn w:val="a"/>
    <w:uiPriority w:val="99"/>
    <w:qFormat/>
    <w:rsid w:val="00C52BA6"/>
    <w:pPr>
      <w:pBdr>
        <w:bottom w:val="single" w:sz="18" w:space="1" w:color="00000A"/>
      </w:pBdr>
      <w:tabs>
        <w:tab w:val="right" w:pos="10080"/>
      </w:tabs>
    </w:pPr>
    <w:rPr>
      <w:b/>
      <w:sz w:val="20"/>
    </w:rPr>
  </w:style>
  <w:style w:type="paragraph" w:customStyle="1" w:styleId="StepHead">
    <w:name w:val="Step Head"/>
    <w:basedOn w:val="a"/>
    <w:uiPriority w:val="99"/>
    <w:qFormat/>
    <w:rsid w:val="002C475E"/>
    <w:pPr>
      <w:keepNext/>
      <w:spacing w:before="240" w:after="120"/>
    </w:pPr>
    <w:rPr>
      <w:b/>
    </w:rPr>
  </w:style>
  <w:style w:type="paragraph" w:customStyle="1" w:styleId="Gwka">
    <w:name w:val="Główka"/>
    <w:basedOn w:val="a"/>
    <w:uiPriority w:val="99"/>
    <w:rsid w:val="0090659A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Stopka">
    <w:name w:val="Stopka"/>
    <w:basedOn w:val="a"/>
    <w:autoRedefine/>
    <w:uiPriority w:val="99"/>
    <w:rsid w:val="00DD1DA7"/>
    <w:pPr>
      <w:tabs>
        <w:tab w:val="right" w:pos="9781"/>
      </w:tabs>
      <w:spacing w:after="0" w:line="240" w:lineRule="auto"/>
    </w:pPr>
    <w:rPr>
      <w:sz w:val="16"/>
      <w:lang w:val="pl-PL" w:eastAsia="pl-PL"/>
    </w:rPr>
  </w:style>
  <w:style w:type="paragraph" w:styleId="aa">
    <w:name w:val="Balloon Text"/>
    <w:basedOn w:val="a"/>
    <w:uiPriority w:val="99"/>
    <w:semiHidden/>
    <w:qFormat/>
    <w:rsid w:val="0090659A"/>
    <w:pPr>
      <w:spacing w:after="0" w:line="240" w:lineRule="auto"/>
    </w:pPr>
    <w:rPr>
      <w:rFonts w:ascii="Tahoma" w:hAnsi="Tahoma"/>
      <w:sz w:val="16"/>
      <w:szCs w:val="16"/>
      <w:lang w:val="pl-PL" w:eastAsia="pl-PL"/>
    </w:rPr>
  </w:style>
  <w:style w:type="paragraph" w:customStyle="1" w:styleId="BodyText1">
    <w:name w:val="Body Text1"/>
    <w:basedOn w:val="a"/>
    <w:uiPriority w:val="99"/>
    <w:qFormat/>
    <w:rsid w:val="00596998"/>
    <w:pPr>
      <w:spacing w:line="240" w:lineRule="auto"/>
    </w:pPr>
    <w:rPr>
      <w:sz w:val="20"/>
    </w:rPr>
  </w:style>
  <w:style w:type="paragraph" w:customStyle="1" w:styleId="TableText">
    <w:name w:val="Table Text"/>
    <w:basedOn w:val="a"/>
    <w:link w:val="TableTextChar"/>
    <w:uiPriority w:val="99"/>
    <w:qFormat/>
    <w:rsid w:val="00097163"/>
    <w:pPr>
      <w:keepNext/>
      <w:spacing w:line="240" w:lineRule="auto"/>
    </w:pPr>
    <w:rPr>
      <w:sz w:val="20"/>
      <w:szCs w:val="20"/>
    </w:rPr>
  </w:style>
  <w:style w:type="paragraph" w:customStyle="1" w:styleId="Zawartotabeli">
    <w:name w:val="Zawartość tabeli"/>
    <w:basedOn w:val="a"/>
    <w:qFormat/>
  </w:style>
  <w:style w:type="paragraph" w:customStyle="1" w:styleId="Nagwektabeli">
    <w:name w:val="Nagłówek tabeli"/>
    <w:basedOn w:val="a"/>
    <w:uiPriority w:val="99"/>
    <w:qFormat/>
    <w:rsid w:val="00097163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a"/>
    <w:uiPriority w:val="99"/>
    <w:qFormat/>
    <w:rsid w:val="00AC507D"/>
    <w:rPr>
      <w:sz w:val="20"/>
    </w:rPr>
  </w:style>
  <w:style w:type="paragraph" w:customStyle="1" w:styleId="Bulletlevel2">
    <w:name w:val="Bullet level 2"/>
    <w:basedOn w:val="a"/>
    <w:uiPriority w:val="99"/>
    <w:qFormat/>
    <w:rsid w:val="00AC507D"/>
    <w:rPr>
      <w:sz w:val="20"/>
    </w:rPr>
  </w:style>
  <w:style w:type="paragraph" w:customStyle="1" w:styleId="InstNoteRed">
    <w:name w:val="Inst Note Red"/>
    <w:basedOn w:val="BodyText1"/>
    <w:uiPriority w:val="99"/>
    <w:qFormat/>
    <w:rsid w:val="00FD33AB"/>
    <w:rPr>
      <w:color w:val="FF0000"/>
    </w:rPr>
  </w:style>
  <w:style w:type="paragraph" w:customStyle="1" w:styleId="PartHead">
    <w:name w:val="Part Head"/>
    <w:uiPriority w:val="99"/>
    <w:qFormat/>
    <w:rsid w:val="002C475E"/>
    <w:pPr>
      <w:keepNext/>
      <w:widowControl w:val="0"/>
      <w:suppressAutoHyphens/>
      <w:spacing w:before="240"/>
      <w:outlineLvl w:val="0"/>
    </w:pPr>
    <w:rPr>
      <w:b/>
      <w:color w:val="00000A"/>
      <w:sz w:val="28"/>
    </w:rPr>
  </w:style>
  <w:style w:type="paragraph" w:customStyle="1" w:styleId="SubStepAlpha">
    <w:name w:val="SubStep Alpha"/>
    <w:basedOn w:val="a"/>
    <w:uiPriority w:val="99"/>
    <w:qFormat/>
    <w:rsid w:val="00D41566"/>
    <w:pPr>
      <w:spacing w:before="120" w:after="120" w:line="240" w:lineRule="auto"/>
    </w:pPr>
    <w:rPr>
      <w:sz w:val="20"/>
    </w:rPr>
  </w:style>
  <w:style w:type="paragraph" w:customStyle="1" w:styleId="CMD">
    <w:name w:val="CMD"/>
    <w:basedOn w:val="a"/>
    <w:qFormat/>
    <w:rsid w:val="003A19DC"/>
    <w:pPr>
      <w:spacing w:line="240" w:lineRule="auto"/>
      <w:ind w:left="720"/>
    </w:pPr>
    <w:rPr>
      <w:rFonts w:ascii="Courier New" w:hAnsi="Courier New"/>
      <w:sz w:val="20"/>
    </w:rPr>
  </w:style>
  <w:style w:type="paragraph" w:customStyle="1" w:styleId="BodyTextL50">
    <w:name w:val="Body Text L50"/>
    <w:basedOn w:val="a"/>
    <w:qFormat/>
    <w:rsid w:val="00166253"/>
    <w:pPr>
      <w:spacing w:before="120" w:after="120" w:line="240" w:lineRule="auto"/>
      <w:ind w:left="720"/>
    </w:pPr>
    <w:rPr>
      <w:sz w:val="20"/>
    </w:rPr>
  </w:style>
  <w:style w:type="paragraph" w:customStyle="1" w:styleId="BodyTextL25">
    <w:name w:val="Body Text L25"/>
    <w:basedOn w:val="BodyText1"/>
    <w:qFormat/>
    <w:rsid w:val="00596998"/>
    <w:pPr>
      <w:spacing w:before="120" w:after="120"/>
      <w:ind w:left="360"/>
    </w:pPr>
  </w:style>
  <w:style w:type="paragraph" w:customStyle="1" w:styleId="InstNoteRedL50">
    <w:name w:val="Inst Note Red L50"/>
    <w:basedOn w:val="InstNoteRed"/>
    <w:uiPriority w:val="99"/>
    <w:qFormat/>
    <w:rsid w:val="0052400A"/>
    <w:pPr>
      <w:spacing w:before="120" w:after="120"/>
      <w:ind w:left="720"/>
    </w:pPr>
  </w:style>
  <w:style w:type="paragraph" w:customStyle="1" w:styleId="DevConfigs">
    <w:name w:val="DevConfigs"/>
    <w:basedOn w:val="a"/>
    <w:qFormat/>
    <w:rsid w:val="00215665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a"/>
    <w:uiPriority w:val="99"/>
    <w:qFormat/>
    <w:rsid w:val="00C44DB7"/>
    <w:pPr>
      <w:spacing w:before="240" w:after="240"/>
      <w:jc w:val="center"/>
    </w:pPr>
  </w:style>
  <w:style w:type="paragraph" w:styleId="ab">
    <w:name w:val="Document Map"/>
    <w:basedOn w:val="a"/>
    <w:uiPriority w:val="99"/>
    <w:semiHidden/>
    <w:qFormat/>
    <w:rsid w:val="00AB758A"/>
    <w:pPr>
      <w:spacing w:after="0" w:line="240" w:lineRule="auto"/>
    </w:pPr>
    <w:rPr>
      <w:rFonts w:ascii="Tahoma" w:hAnsi="Tahoma"/>
      <w:sz w:val="16"/>
      <w:szCs w:val="16"/>
      <w:lang w:val="pl-PL" w:eastAsia="pl-PL"/>
    </w:rPr>
  </w:style>
  <w:style w:type="paragraph" w:customStyle="1" w:styleId="SubStepNum">
    <w:name w:val="SubStep Num"/>
    <w:basedOn w:val="SubStepAlpha"/>
    <w:uiPriority w:val="99"/>
    <w:qFormat/>
    <w:rsid w:val="002C475E"/>
  </w:style>
  <w:style w:type="paragraph" w:customStyle="1" w:styleId="CMDOutput">
    <w:name w:val="CMD Output"/>
    <w:basedOn w:val="CMD"/>
    <w:uiPriority w:val="99"/>
    <w:qFormat/>
    <w:rsid w:val="00215665"/>
    <w:rPr>
      <w:sz w:val="18"/>
    </w:rPr>
  </w:style>
  <w:style w:type="paragraph" w:customStyle="1" w:styleId="InstNoteRedL25">
    <w:name w:val="Inst Note Red L25"/>
    <w:basedOn w:val="BodyTextL25"/>
    <w:uiPriority w:val="99"/>
    <w:qFormat/>
    <w:rsid w:val="00FD33AB"/>
    <w:rPr>
      <w:color w:val="FF0000"/>
    </w:rPr>
  </w:style>
  <w:style w:type="paragraph" w:styleId="ac">
    <w:name w:val="List Paragraph"/>
    <w:basedOn w:val="a"/>
    <w:uiPriority w:val="99"/>
    <w:qFormat/>
    <w:rsid w:val="0034455D"/>
    <w:pPr>
      <w:ind w:left="720"/>
    </w:pPr>
  </w:style>
  <w:style w:type="paragraph" w:customStyle="1" w:styleId="BodyTextL25Bold">
    <w:name w:val="Body Text L25 Bold"/>
    <w:basedOn w:val="BodyTextL25"/>
    <w:uiPriority w:val="99"/>
    <w:qFormat/>
    <w:rsid w:val="00AC507D"/>
    <w:rPr>
      <w:b/>
    </w:rPr>
  </w:style>
  <w:style w:type="paragraph" w:styleId="HTML0">
    <w:name w:val="HTML Preformatted"/>
    <w:basedOn w:val="a"/>
    <w:uiPriority w:val="99"/>
    <w:semiHidden/>
    <w:qFormat/>
    <w:rsid w:val="00C64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/>
      <w:sz w:val="20"/>
      <w:szCs w:val="20"/>
      <w:lang w:val="pl-PL" w:eastAsia="pl-PL"/>
    </w:rPr>
  </w:style>
  <w:style w:type="paragraph" w:styleId="ad">
    <w:name w:val="annotation text"/>
    <w:basedOn w:val="a"/>
    <w:uiPriority w:val="99"/>
    <w:semiHidden/>
    <w:qFormat/>
    <w:rsid w:val="000B2344"/>
    <w:rPr>
      <w:sz w:val="20"/>
      <w:szCs w:val="20"/>
    </w:rPr>
  </w:style>
  <w:style w:type="paragraph" w:styleId="ae">
    <w:name w:val="annotation subject"/>
    <w:basedOn w:val="ad"/>
    <w:uiPriority w:val="99"/>
    <w:semiHidden/>
    <w:qFormat/>
    <w:rsid w:val="000B2344"/>
    <w:rPr>
      <w:b/>
      <w:bCs/>
      <w:lang w:val="pl-PL" w:eastAsia="pl-PL"/>
    </w:rPr>
  </w:style>
  <w:style w:type="paragraph" w:customStyle="1" w:styleId="ReflectionQ">
    <w:name w:val="Reflection Q"/>
    <w:basedOn w:val="BodyTextL25"/>
    <w:qFormat/>
    <w:rsid w:val="00596998"/>
  </w:style>
  <w:style w:type="paragraph" w:styleId="af">
    <w:name w:val="Revision"/>
    <w:uiPriority w:val="99"/>
    <w:semiHidden/>
    <w:qFormat/>
    <w:rsid w:val="009C1F10"/>
    <w:pPr>
      <w:suppressAutoHyphens/>
    </w:pPr>
    <w:rPr>
      <w:color w:val="00000A"/>
      <w:sz w:val="22"/>
      <w:lang w:val="en-US" w:eastAsia="en-US"/>
    </w:rPr>
  </w:style>
  <w:style w:type="numbering" w:customStyle="1" w:styleId="SectionList">
    <w:name w:val="Section_List"/>
    <w:uiPriority w:val="99"/>
    <w:rsid w:val="00D73E23"/>
  </w:style>
  <w:style w:type="numbering" w:customStyle="1" w:styleId="BulletList">
    <w:name w:val="Bullet_List"/>
    <w:rsid w:val="00D73E23"/>
  </w:style>
  <w:style w:type="table" w:styleId="af0">
    <w:name w:val="Table Grid"/>
    <w:basedOn w:val="a1"/>
    <w:uiPriority w:val="99"/>
    <w:rsid w:val="005D354A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">
    <w:name w:val="Light List - Accent 11"/>
    <w:uiPriority w:val="99"/>
    <w:rsid w:val="00915986"/>
    <w:rPr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abTableStyle">
    <w:name w:val="Lab_Table_Style"/>
    <w:uiPriority w:val="99"/>
    <w:rsid w:val="00E87D62"/>
    <w:rPr>
      <w:szCs w:val="20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</w:style>
  <w:style w:type="paragraph" w:styleId="af1">
    <w:name w:val="header"/>
    <w:basedOn w:val="a"/>
    <w:link w:val="10"/>
    <w:uiPriority w:val="99"/>
    <w:unhideWhenUsed/>
    <w:rsid w:val="007C2441"/>
    <w:pPr>
      <w:tabs>
        <w:tab w:val="center" w:pos="4819"/>
        <w:tab w:val="right" w:pos="9639"/>
      </w:tabs>
      <w:spacing w:before="0" w:after="0" w:line="240" w:lineRule="auto"/>
    </w:pPr>
  </w:style>
  <w:style w:type="character" w:customStyle="1" w:styleId="10">
    <w:name w:val="Верхній колонтитул Знак1"/>
    <w:basedOn w:val="a0"/>
    <w:link w:val="af1"/>
    <w:uiPriority w:val="99"/>
    <w:rsid w:val="007C2441"/>
    <w:rPr>
      <w:color w:val="00000A"/>
      <w:sz w:val="22"/>
      <w:lang w:val="en-US" w:eastAsia="en-US"/>
    </w:rPr>
  </w:style>
  <w:style w:type="paragraph" w:styleId="af2">
    <w:name w:val="footer"/>
    <w:basedOn w:val="a"/>
    <w:link w:val="11"/>
    <w:uiPriority w:val="99"/>
    <w:unhideWhenUsed/>
    <w:rsid w:val="007C2441"/>
    <w:pPr>
      <w:tabs>
        <w:tab w:val="center" w:pos="4819"/>
        <w:tab w:val="right" w:pos="9639"/>
      </w:tabs>
      <w:spacing w:before="0" w:after="0" w:line="240" w:lineRule="auto"/>
    </w:pPr>
  </w:style>
  <w:style w:type="character" w:customStyle="1" w:styleId="11">
    <w:name w:val="Нижній колонтитул Знак1"/>
    <w:basedOn w:val="a0"/>
    <w:link w:val="af2"/>
    <w:uiPriority w:val="99"/>
    <w:rsid w:val="007C2441"/>
    <w:rPr>
      <w:color w:val="00000A"/>
      <w:sz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998"/>
    <w:pPr>
      <w:suppressAutoHyphens/>
      <w:spacing w:before="60" w:after="60" w:line="276" w:lineRule="auto"/>
    </w:pPr>
    <w:rPr>
      <w:color w:val="00000A"/>
      <w:sz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agwek1">
    <w:name w:val="Nagłówek 1"/>
    <w:basedOn w:val="a"/>
    <w:autoRedefine/>
    <w:uiPriority w:val="99"/>
    <w:qFormat/>
    <w:rsid w:val="006007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pl-PL" w:eastAsia="pl-PL"/>
    </w:rPr>
  </w:style>
  <w:style w:type="paragraph" w:customStyle="1" w:styleId="Nagwek2">
    <w:name w:val="Nagłówek 2"/>
    <w:basedOn w:val="a"/>
    <w:autoRedefine/>
    <w:uiPriority w:val="99"/>
    <w:qFormat/>
    <w:rsid w:val="006007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pl-PL" w:eastAsia="pl-PL"/>
    </w:rPr>
  </w:style>
  <w:style w:type="character" w:customStyle="1" w:styleId="1">
    <w:name w:val="Заголовок 1 Знак"/>
    <w:basedOn w:val="a0"/>
    <w:link w:val="1"/>
    <w:uiPriority w:val="99"/>
    <w:qFormat/>
    <w:locked/>
    <w:rsid w:val="006007BB"/>
    <w:rPr>
      <w:rFonts w:ascii="Cambria" w:hAnsi="Cambria" w:cs="Times New Roman"/>
      <w:b/>
      <w:color w:val="365F91"/>
      <w:sz w:val="28"/>
    </w:rPr>
  </w:style>
  <w:style w:type="character" w:customStyle="1" w:styleId="2">
    <w:name w:val="Заголовок 2 Знак"/>
    <w:basedOn w:val="a0"/>
    <w:link w:val="2"/>
    <w:uiPriority w:val="99"/>
    <w:qFormat/>
    <w:locked/>
    <w:rsid w:val="006007BB"/>
    <w:rPr>
      <w:rFonts w:ascii="Cambria" w:hAnsi="Cambria" w:cs="Times New Roman"/>
      <w:b/>
      <w:color w:val="4F81BD"/>
      <w:sz w:val="26"/>
    </w:rPr>
  </w:style>
  <w:style w:type="character" w:customStyle="1" w:styleId="a3">
    <w:name w:val="Верхній колонтитул Знак"/>
    <w:basedOn w:val="a0"/>
    <w:uiPriority w:val="99"/>
    <w:qFormat/>
    <w:locked/>
    <w:rsid w:val="0090659A"/>
    <w:rPr>
      <w:rFonts w:cs="Times New Roman"/>
    </w:rPr>
  </w:style>
  <w:style w:type="character" w:customStyle="1" w:styleId="a4">
    <w:name w:val="Нижній колонтитул Знак"/>
    <w:basedOn w:val="a0"/>
    <w:uiPriority w:val="99"/>
    <w:qFormat/>
    <w:locked/>
    <w:rsid w:val="00163164"/>
    <w:rPr>
      <w:rFonts w:cs="Times New Roman"/>
      <w:sz w:val="22"/>
    </w:rPr>
  </w:style>
  <w:style w:type="character" w:customStyle="1" w:styleId="a5">
    <w:name w:val="Текст у виносці Знак"/>
    <w:basedOn w:val="a0"/>
    <w:uiPriority w:val="99"/>
    <w:semiHidden/>
    <w:qFormat/>
    <w:locked/>
    <w:rsid w:val="0090659A"/>
    <w:rPr>
      <w:rFonts w:ascii="Tahoma" w:hAnsi="Tahoma" w:cs="Times New Roman"/>
      <w:sz w:val="16"/>
    </w:rPr>
  </w:style>
  <w:style w:type="character" w:customStyle="1" w:styleId="TableTextChar">
    <w:name w:val="Table Text Char"/>
    <w:link w:val="TableText"/>
    <w:uiPriority w:val="99"/>
    <w:qFormat/>
    <w:locked/>
    <w:rsid w:val="00097163"/>
  </w:style>
  <w:style w:type="character" w:customStyle="1" w:styleId="a6">
    <w:name w:val="Схема документа Знак"/>
    <w:basedOn w:val="a0"/>
    <w:uiPriority w:val="99"/>
    <w:semiHidden/>
    <w:qFormat/>
    <w:locked/>
    <w:rsid w:val="00AB758A"/>
    <w:rPr>
      <w:rFonts w:ascii="Tahoma" w:hAnsi="Tahoma" w:cs="Times New Roman"/>
      <w:sz w:val="16"/>
    </w:rPr>
  </w:style>
  <w:style w:type="character" w:customStyle="1" w:styleId="LabTitleInstVersred">
    <w:name w:val="Lab Title Inst Vers (red)"/>
    <w:uiPriority w:val="99"/>
    <w:qFormat/>
    <w:rsid w:val="00406554"/>
    <w:rPr>
      <w:rFonts w:ascii="Arial" w:hAnsi="Arial"/>
      <w:b/>
      <w:color w:val="FF0000"/>
      <w:sz w:val="32"/>
    </w:rPr>
  </w:style>
  <w:style w:type="character" w:customStyle="1" w:styleId="AnswerGray">
    <w:name w:val="Answer Gray"/>
    <w:uiPriority w:val="1"/>
    <w:qFormat/>
    <w:rsid w:val="004D682B"/>
    <w:rPr>
      <w:rFonts w:ascii="Arial" w:hAnsi="Arial"/>
      <w:sz w:val="20"/>
      <w:shd w:val="clear" w:color="auto" w:fill="BFBFBF"/>
    </w:rPr>
  </w:style>
  <w:style w:type="character" w:customStyle="1" w:styleId="LabSectionGray">
    <w:name w:val="Lab Section Gray"/>
    <w:uiPriority w:val="1"/>
    <w:qFormat/>
    <w:rsid w:val="003559CC"/>
    <w:rPr>
      <w:rFonts w:ascii="Arial" w:hAnsi="Arial"/>
      <w:sz w:val="24"/>
      <w:shd w:val="clear" w:color="auto" w:fill="BFBFBF"/>
    </w:rPr>
  </w:style>
  <w:style w:type="character" w:customStyle="1" w:styleId="DevConfigGray">
    <w:name w:val="DevConfig Gray"/>
    <w:uiPriority w:val="1"/>
    <w:qFormat/>
    <w:rsid w:val="00F06FDD"/>
    <w:rPr>
      <w:rFonts w:ascii="Courier New" w:hAnsi="Courier New"/>
      <w:color w:val="00000A"/>
      <w:sz w:val="20"/>
      <w:shd w:val="clear" w:color="auto" w:fill="BFBFBF"/>
    </w:rPr>
  </w:style>
  <w:style w:type="character" w:customStyle="1" w:styleId="HTML">
    <w:name w:val="Стандартний HTML Знак"/>
    <w:basedOn w:val="a0"/>
    <w:link w:val="HTML"/>
    <w:uiPriority w:val="99"/>
    <w:semiHidden/>
    <w:qFormat/>
    <w:locked/>
    <w:rsid w:val="00C6495E"/>
    <w:rPr>
      <w:rFonts w:ascii="Courier New" w:hAnsi="Courier New" w:cs="Times New Roman"/>
    </w:rPr>
  </w:style>
  <w:style w:type="character" w:styleId="a7">
    <w:name w:val="annotation reference"/>
    <w:basedOn w:val="a0"/>
    <w:uiPriority w:val="99"/>
    <w:semiHidden/>
    <w:qFormat/>
    <w:rsid w:val="000B2344"/>
    <w:rPr>
      <w:rFonts w:cs="Times New Roman"/>
      <w:sz w:val="16"/>
    </w:rPr>
  </w:style>
  <w:style w:type="character" w:customStyle="1" w:styleId="a8">
    <w:name w:val="Текст примітки Знак"/>
    <w:basedOn w:val="a0"/>
    <w:uiPriority w:val="99"/>
    <w:semiHidden/>
    <w:qFormat/>
    <w:locked/>
    <w:rsid w:val="000B2344"/>
    <w:rPr>
      <w:rFonts w:cs="Times New Roman"/>
    </w:rPr>
  </w:style>
  <w:style w:type="character" w:customStyle="1" w:styleId="a9">
    <w:name w:val="Тема примітки Знак"/>
    <w:basedOn w:val="a8"/>
    <w:uiPriority w:val="99"/>
    <w:semiHidden/>
    <w:qFormat/>
    <w:locked/>
    <w:rsid w:val="000B2344"/>
    <w:rPr>
      <w:rFonts w:cs="Times New Roman"/>
      <w:b/>
    </w:rPr>
  </w:style>
  <w:style w:type="character" w:customStyle="1" w:styleId="hps">
    <w:name w:val="hps"/>
    <w:basedOn w:val="a0"/>
    <w:uiPriority w:val="99"/>
    <w:qFormat/>
    <w:rsid w:val="00401C1C"/>
    <w:rPr>
      <w:rFonts w:cs="Times New Roman"/>
    </w:rPr>
  </w:style>
  <w:style w:type="character" w:customStyle="1" w:styleId="alt-edited">
    <w:name w:val="alt-edited"/>
    <w:basedOn w:val="a0"/>
    <w:uiPriority w:val="99"/>
    <w:qFormat/>
    <w:rsid w:val="00401C1C"/>
    <w:rPr>
      <w:rFonts w:cs="Times New Roman"/>
    </w:rPr>
  </w:style>
  <w:style w:type="character" w:customStyle="1" w:styleId="hpsalt-edited">
    <w:name w:val="hps alt-edited"/>
    <w:basedOn w:val="a0"/>
    <w:uiPriority w:val="99"/>
    <w:qFormat/>
    <w:rsid w:val="00401C1C"/>
    <w:rPr>
      <w:rFonts w:cs="Times New Roman"/>
    </w:rPr>
  </w:style>
  <w:style w:type="character" w:customStyle="1" w:styleId="ListLabel1">
    <w:name w:val="ListLabel 1"/>
    <w:qFormat/>
    <w:rPr>
      <w:rFonts w:cs="Times New Roman"/>
      <w:color w:val="00000A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color w:val="00000A"/>
    </w:rPr>
  </w:style>
  <w:style w:type="character" w:customStyle="1" w:styleId="ListLabel4">
    <w:name w:val="ListLabel 4"/>
    <w:qFormat/>
    <w:rPr>
      <w:rFonts w:cs="Symbol"/>
    </w:rPr>
  </w:style>
  <w:style w:type="paragraph" w:customStyle="1" w:styleId="Nagwek">
    <w:name w:val="Nagłówek"/>
    <w:basedOn w:val="a"/>
    <w:next w:val="Treteks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a"/>
    <w:pPr>
      <w:spacing w:before="0" w:after="140" w:line="288" w:lineRule="auto"/>
    </w:pPr>
  </w:style>
  <w:style w:type="paragraph" w:customStyle="1" w:styleId="Lista">
    <w:name w:val="Lista"/>
    <w:basedOn w:val="Tretekstu"/>
    <w:rPr>
      <w:rFonts w:cs="Mangal"/>
    </w:rPr>
  </w:style>
  <w:style w:type="paragraph" w:customStyle="1" w:styleId="Podpis">
    <w:name w:val="Podpis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a"/>
    <w:qFormat/>
    <w:pPr>
      <w:suppressLineNumbers/>
    </w:pPr>
    <w:rPr>
      <w:rFonts w:cs="Mangal"/>
    </w:rPr>
  </w:style>
  <w:style w:type="paragraph" w:customStyle="1" w:styleId="ClientNote">
    <w:name w:val="Client Note"/>
    <w:basedOn w:val="a"/>
    <w:autoRedefine/>
    <w:uiPriority w:val="99"/>
    <w:semiHidden/>
    <w:qFormat/>
    <w:rsid w:val="003C7902"/>
    <w:pPr>
      <w:spacing w:after="0" w:line="240" w:lineRule="auto"/>
    </w:pPr>
    <w:rPr>
      <w:i/>
      <w:color w:val="FF0000"/>
    </w:rPr>
  </w:style>
  <w:style w:type="paragraph" w:customStyle="1" w:styleId="LabSection">
    <w:name w:val="Lab Section"/>
    <w:basedOn w:val="a"/>
    <w:qFormat/>
    <w:rsid w:val="00596998"/>
    <w:pPr>
      <w:keepNext/>
      <w:spacing w:before="240" w:after="120" w:line="240" w:lineRule="auto"/>
    </w:pPr>
    <w:rPr>
      <w:rFonts w:eastAsia="Times New Roman"/>
      <w:b/>
      <w:bCs/>
      <w:iCs/>
      <w:sz w:val="24"/>
    </w:rPr>
  </w:style>
  <w:style w:type="paragraph" w:customStyle="1" w:styleId="LabTitle">
    <w:name w:val="Lab Title"/>
    <w:basedOn w:val="a"/>
    <w:qFormat/>
    <w:rsid w:val="00FD4A68"/>
    <w:rPr>
      <w:b/>
      <w:sz w:val="32"/>
    </w:rPr>
  </w:style>
  <w:style w:type="paragraph" w:customStyle="1" w:styleId="PageHead">
    <w:name w:val="Page Head"/>
    <w:basedOn w:val="a"/>
    <w:uiPriority w:val="99"/>
    <w:qFormat/>
    <w:rsid w:val="00C52BA6"/>
    <w:pPr>
      <w:pBdr>
        <w:bottom w:val="single" w:sz="18" w:space="1" w:color="00000A"/>
      </w:pBdr>
      <w:tabs>
        <w:tab w:val="right" w:pos="10080"/>
      </w:tabs>
    </w:pPr>
    <w:rPr>
      <w:b/>
      <w:sz w:val="20"/>
    </w:rPr>
  </w:style>
  <w:style w:type="paragraph" w:customStyle="1" w:styleId="StepHead">
    <w:name w:val="Step Head"/>
    <w:basedOn w:val="a"/>
    <w:uiPriority w:val="99"/>
    <w:qFormat/>
    <w:rsid w:val="002C475E"/>
    <w:pPr>
      <w:keepNext/>
      <w:spacing w:before="240" w:after="120"/>
    </w:pPr>
    <w:rPr>
      <w:b/>
    </w:rPr>
  </w:style>
  <w:style w:type="paragraph" w:customStyle="1" w:styleId="Gwka">
    <w:name w:val="Główka"/>
    <w:basedOn w:val="a"/>
    <w:uiPriority w:val="99"/>
    <w:rsid w:val="0090659A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Stopka">
    <w:name w:val="Stopka"/>
    <w:basedOn w:val="a"/>
    <w:autoRedefine/>
    <w:uiPriority w:val="99"/>
    <w:rsid w:val="00DD1DA7"/>
    <w:pPr>
      <w:tabs>
        <w:tab w:val="right" w:pos="9781"/>
      </w:tabs>
      <w:spacing w:after="0" w:line="240" w:lineRule="auto"/>
    </w:pPr>
    <w:rPr>
      <w:sz w:val="16"/>
      <w:lang w:val="pl-PL" w:eastAsia="pl-PL"/>
    </w:rPr>
  </w:style>
  <w:style w:type="paragraph" w:styleId="aa">
    <w:name w:val="Balloon Text"/>
    <w:basedOn w:val="a"/>
    <w:uiPriority w:val="99"/>
    <w:semiHidden/>
    <w:qFormat/>
    <w:rsid w:val="0090659A"/>
    <w:pPr>
      <w:spacing w:after="0" w:line="240" w:lineRule="auto"/>
    </w:pPr>
    <w:rPr>
      <w:rFonts w:ascii="Tahoma" w:hAnsi="Tahoma"/>
      <w:sz w:val="16"/>
      <w:szCs w:val="16"/>
      <w:lang w:val="pl-PL" w:eastAsia="pl-PL"/>
    </w:rPr>
  </w:style>
  <w:style w:type="paragraph" w:customStyle="1" w:styleId="BodyText1">
    <w:name w:val="Body Text1"/>
    <w:basedOn w:val="a"/>
    <w:uiPriority w:val="99"/>
    <w:qFormat/>
    <w:rsid w:val="00596998"/>
    <w:pPr>
      <w:spacing w:line="240" w:lineRule="auto"/>
    </w:pPr>
    <w:rPr>
      <w:sz w:val="20"/>
    </w:rPr>
  </w:style>
  <w:style w:type="paragraph" w:customStyle="1" w:styleId="TableText">
    <w:name w:val="Table Text"/>
    <w:basedOn w:val="a"/>
    <w:link w:val="TableTextChar"/>
    <w:uiPriority w:val="99"/>
    <w:qFormat/>
    <w:rsid w:val="00097163"/>
    <w:pPr>
      <w:keepNext/>
      <w:spacing w:line="240" w:lineRule="auto"/>
    </w:pPr>
    <w:rPr>
      <w:sz w:val="20"/>
      <w:szCs w:val="20"/>
    </w:rPr>
  </w:style>
  <w:style w:type="paragraph" w:customStyle="1" w:styleId="Zawartotabeli">
    <w:name w:val="Zawartość tabeli"/>
    <w:basedOn w:val="a"/>
    <w:qFormat/>
  </w:style>
  <w:style w:type="paragraph" w:customStyle="1" w:styleId="Nagwektabeli">
    <w:name w:val="Nagłówek tabeli"/>
    <w:basedOn w:val="a"/>
    <w:uiPriority w:val="99"/>
    <w:qFormat/>
    <w:rsid w:val="00097163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a"/>
    <w:uiPriority w:val="99"/>
    <w:qFormat/>
    <w:rsid w:val="00AC507D"/>
    <w:rPr>
      <w:sz w:val="20"/>
    </w:rPr>
  </w:style>
  <w:style w:type="paragraph" w:customStyle="1" w:styleId="Bulletlevel2">
    <w:name w:val="Bullet level 2"/>
    <w:basedOn w:val="a"/>
    <w:uiPriority w:val="99"/>
    <w:qFormat/>
    <w:rsid w:val="00AC507D"/>
    <w:rPr>
      <w:sz w:val="20"/>
    </w:rPr>
  </w:style>
  <w:style w:type="paragraph" w:customStyle="1" w:styleId="InstNoteRed">
    <w:name w:val="Inst Note Red"/>
    <w:basedOn w:val="BodyText1"/>
    <w:uiPriority w:val="99"/>
    <w:qFormat/>
    <w:rsid w:val="00FD33AB"/>
    <w:rPr>
      <w:color w:val="FF0000"/>
    </w:rPr>
  </w:style>
  <w:style w:type="paragraph" w:customStyle="1" w:styleId="PartHead">
    <w:name w:val="Part Head"/>
    <w:uiPriority w:val="99"/>
    <w:qFormat/>
    <w:rsid w:val="002C475E"/>
    <w:pPr>
      <w:keepNext/>
      <w:widowControl w:val="0"/>
      <w:suppressAutoHyphens/>
      <w:spacing w:before="240"/>
      <w:outlineLvl w:val="0"/>
    </w:pPr>
    <w:rPr>
      <w:b/>
      <w:color w:val="00000A"/>
      <w:sz w:val="28"/>
    </w:rPr>
  </w:style>
  <w:style w:type="paragraph" w:customStyle="1" w:styleId="SubStepAlpha">
    <w:name w:val="SubStep Alpha"/>
    <w:basedOn w:val="a"/>
    <w:uiPriority w:val="99"/>
    <w:qFormat/>
    <w:rsid w:val="00D41566"/>
    <w:pPr>
      <w:spacing w:before="120" w:after="120" w:line="240" w:lineRule="auto"/>
    </w:pPr>
    <w:rPr>
      <w:sz w:val="20"/>
    </w:rPr>
  </w:style>
  <w:style w:type="paragraph" w:customStyle="1" w:styleId="CMD">
    <w:name w:val="CMD"/>
    <w:basedOn w:val="a"/>
    <w:qFormat/>
    <w:rsid w:val="003A19DC"/>
    <w:pPr>
      <w:spacing w:line="240" w:lineRule="auto"/>
      <w:ind w:left="720"/>
    </w:pPr>
    <w:rPr>
      <w:rFonts w:ascii="Courier New" w:hAnsi="Courier New"/>
      <w:sz w:val="20"/>
    </w:rPr>
  </w:style>
  <w:style w:type="paragraph" w:customStyle="1" w:styleId="BodyTextL50">
    <w:name w:val="Body Text L50"/>
    <w:basedOn w:val="a"/>
    <w:qFormat/>
    <w:rsid w:val="00166253"/>
    <w:pPr>
      <w:spacing w:before="120" w:after="120" w:line="240" w:lineRule="auto"/>
      <w:ind w:left="720"/>
    </w:pPr>
    <w:rPr>
      <w:sz w:val="20"/>
    </w:rPr>
  </w:style>
  <w:style w:type="paragraph" w:customStyle="1" w:styleId="BodyTextL25">
    <w:name w:val="Body Text L25"/>
    <w:basedOn w:val="BodyText1"/>
    <w:qFormat/>
    <w:rsid w:val="00596998"/>
    <w:pPr>
      <w:spacing w:before="120" w:after="120"/>
      <w:ind w:left="360"/>
    </w:pPr>
  </w:style>
  <w:style w:type="paragraph" w:customStyle="1" w:styleId="InstNoteRedL50">
    <w:name w:val="Inst Note Red L50"/>
    <w:basedOn w:val="InstNoteRed"/>
    <w:uiPriority w:val="99"/>
    <w:qFormat/>
    <w:rsid w:val="0052400A"/>
    <w:pPr>
      <w:spacing w:before="120" w:after="120"/>
      <w:ind w:left="720"/>
    </w:pPr>
  </w:style>
  <w:style w:type="paragraph" w:customStyle="1" w:styleId="DevConfigs">
    <w:name w:val="DevConfigs"/>
    <w:basedOn w:val="a"/>
    <w:qFormat/>
    <w:rsid w:val="00215665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a"/>
    <w:uiPriority w:val="99"/>
    <w:qFormat/>
    <w:rsid w:val="00C44DB7"/>
    <w:pPr>
      <w:spacing w:before="240" w:after="240"/>
      <w:jc w:val="center"/>
    </w:pPr>
  </w:style>
  <w:style w:type="paragraph" w:styleId="ab">
    <w:name w:val="Document Map"/>
    <w:basedOn w:val="a"/>
    <w:uiPriority w:val="99"/>
    <w:semiHidden/>
    <w:qFormat/>
    <w:rsid w:val="00AB758A"/>
    <w:pPr>
      <w:spacing w:after="0" w:line="240" w:lineRule="auto"/>
    </w:pPr>
    <w:rPr>
      <w:rFonts w:ascii="Tahoma" w:hAnsi="Tahoma"/>
      <w:sz w:val="16"/>
      <w:szCs w:val="16"/>
      <w:lang w:val="pl-PL" w:eastAsia="pl-PL"/>
    </w:rPr>
  </w:style>
  <w:style w:type="paragraph" w:customStyle="1" w:styleId="SubStepNum">
    <w:name w:val="SubStep Num"/>
    <w:basedOn w:val="SubStepAlpha"/>
    <w:uiPriority w:val="99"/>
    <w:qFormat/>
    <w:rsid w:val="002C475E"/>
  </w:style>
  <w:style w:type="paragraph" w:customStyle="1" w:styleId="CMDOutput">
    <w:name w:val="CMD Output"/>
    <w:basedOn w:val="CMD"/>
    <w:uiPriority w:val="99"/>
    <w:qFormat/>
    <w:rsid w:val="00215665"/>
    <w:rPr>
      <w:sz w:val="18"/>
    </w:rPr>
  </w:style>
  <w:style w:type="paragraph" w:customStyle="1" w:styleId="InstNoteRedL25">
    <w:name w:val="Inst Note Red L25"/>
    <w:basedOn w:val="BodyTextL25"/>
    <w:uiPriority w:val="99"/>
    <w:qFormat/>
    <w:rsid w:val="00FD33AB"/>
    <w:rPr>
      <w:color w:val="FF0000"/>
    </w:rPr>
  </w:style>
  <w:style w:type="paragraph" w:styleId="ac">
    <w:name w:val="List Paragraph"/>
    <w:basedOn w:val="a"/>
    <w:uiPriority w:val="99"/>
    <w:qFormat/>
    <w:rsid w:val="0034455D"/>
    <w:pPr>
      <w:ind w:left="720"/>
    </w:pPr>
  </w:style>
  <w:style w:type="paragraph" w:customStyle="1" w:styleId="BodyTextL25Bold">
    <w:name w:val="Body Text L25 Bold"/>
    <w:basedOn w:val="BodyTextL25"/>
    <w:uiPriority w:val="99"/>
    <w:qFormat/>
    <w:rsid w:val="00AC507D"/>
    <w:rPr>
      <w:b/>
    </w:rPr>
  </w:style>
  <w:style w:type="paragraph" w:styleId="HTML0">
    <w:name w:val="HTML Preformatted"/>
    <w:basedOn w:val="a"/>
    <w:uiPriority w:val="99"/>
    <w:semiHidden/>
    <w:qFormat/>
    <w:rsid w:val="00C64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/>
      <w:sz w:val="20"/>
      <w:szCs w:val="20"/>
      <w:lang w:val="pl-PL" w:eastAsia="pl-PL"/>
    </w:rPr>
  </w:style>
  <w:style w:type="paragraph" w:styleId="ad">
    <w:name w:val="annotation text"/>
    <w:basedOn w:val="a"/>
    <w:uiPriority w:val="99"/>
    <w:semiHidden/>
    <w:qFormat/>
    <w:rsid w:val="000B2344"/>
    <w:rPr>
      <w:sz w:val="20"/>
      <w:szCs w:val="20"/>
    </w:rPr>
  </w:style>
  <w:style w:type="paragraph" w:styleId="ae">
    <w:name w:val="annotation subject"/>
    <w:basedOn w:val="ad"/>
    <w:uiPriority w:val="99"/>
    <w:semiHidden/>
    <w:qFormat/>
    <w:rsid w:val="000B2344"/>
    <w:rPr>
      <w:b/>
      <w:bCs/>
      <w:lang w:val="pl-PL" w:eastAsia="pl-PL"/>
    </w:rPr>
  </w:style>
  <w:style w:type="paragraph" w:customStyle="1" w:styleId="ReflectionQ">
    <w:name w:val="Reflection Q"/>
    <w:basedOn w:val="BodyTextL25"/>
    <w:qFormat/>
    <w:rsid w:val="00596998"/>
  </w:style>
  <w:style w:type="paragraph" w:styleId="af">
    <w:name w:val="Revision"/>
    <w:uiPriority w:val="99"/>
    <w:semiHidden/>
    <w:qFormat/>
    <w:rsid w:val="009C1F10"/>
    <w:pPr>
      <w:suppressAutoHyphens/>
    </w:pPr>
    <w:rPr>
      <w:color w:val="00000A"/>
      <w:sz w:val="22"/>
      <w:lang w:val="en-US" w:eastAsia="en-US"/>
    </w:rPr>
  </w:style>
  <w:style w:type="numbering" w:customStyle="1" w:styleId="SectionList">
    <w:name w:val="Section_List"/>
    <w:uiPriority w:val="99"/>
    <w:rsid w:val="00D73E23"/>
  </w:style>
  <w:style w:type="numbering" w:customStyle="1" w:styleId="BulletList">
    <w:name w:val="Bullet_List"/>
    <w:rsid w:val="00D73E23"/>
  </w:style>
  <w:style w:type="table" w:styleId="af0">
    <w:name w:val="Table Grid"/>
    <w:basedOn w:val="a1"/>
    <w:uiPriority w:val="99"/>
    <w:rsid w:val="005D354A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">
    <w:name w:val="Light List - Accent 11"/>
    <w:uiPriority w:val="99"/>
    <w:rsid w:val="00915986"/>
    <w:rPr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abTableStyle">
    <w:name w:val="Lab_Table_Style"/>
    <w:uiPriority w:val="99"/>
    <w:rsid w:val="00E87D62"/>
    <w:rPr>
      <w:szCs w:val="20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</w:style>
  <w:style w:type="paragraph" w:styleId="af1">
    <w:name w:val="header"/>
    <w:basedOn w:val="a"/>
    <w:link w:val="10"/>
    <w:uiPriority w:val="99"/>
    <w:unhideWhenUsed/>
    <w:rsid w:val="007C2441"/>
    <w:pPr>
      <w:tabs>
        <w:tab w:val="center" w:pos="4819"/>
        <w:tab w:val="right" w:pos="9639"/>
      </w:tabs>
      <w:spacing w:before="0" w:after="0" w:line="240" w:lineRule="auto"/>
    </w:pPr>
  </w:style>
  <w:style w:type="character" w:customStyle="1" w:styleId="10">
    <w:name w:val="Верхній колонтитул Знак1"/>
    <w:basedOn w:val="a0"/>
    <w:link w:val="af1"/>
    <w:uiPriority w:val="99"/>
    <w:rsid w:val="007C2441"/>
    <w:rPr>
      <w:color w:val="00000A"/>
      <w:sz w:val="22"/>
      <w:lang w:val="en-US" w:eastAsia="en-US"/>
    </w:rPr>
  </w:style>
  <w:style w:type="paragraph" w:styleId="af2">
    <w:name w:val="footer"/>
    <w:basedOn w:val="a"/>
    <w:link w:val="11"/>
    <w:uiPriority w:val="99"/>
    <w:unhideWhenUsed/>
    <w:rsid w:val="007C2441"/>
    <w:pPr>
      <w:tabs>
        <w:tab w:val="center" w:pos="4819"/>
        <w:tab w:val="right" w:pos="9639"/>
      </w:tabs>
      <w:spacing w:before="0" w:after="0" w:line="240" w:lineRule="auto"/>
    </w:pPr>
  </w:style>
  <w:style w:type="character" w:customStyle="1" w:styleId="11">
    <w:name w:val="Нижній колонтитул Знак1"/>
    <w:basedOn w:val="a0"/>
    <w:link w:val="af2"/>
    <w:uiPriority w:val="99"/>
    <w:rsid w:val="007C2441"/>
    <w:rPr>
      <w:color w:val="00000A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AAC35872-631E-4247-89D6-636531D2B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6932</Words>
  <Characters>3952</Characters>
  <Application>Microsoft Office Word</Application>
  <DocSecurity>0</DocSecurity>
  <Lines>32</Lines>
  <Paragraphs>21</Paragraphs>
  <ScaleCrop>false</ScaleCrop>
  <Company>Microsoft</Company>
  <LinksUpToDate>false</LinksUpToDate>
  <CharactersWithSpaces>10863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– Configuring NAT Pool Overload and PAT</dc:title>
  <dc:creator>Cisco Systems</dc:creator>
  <cp:lastModifiedBy>Roman Korostenskyi</cp:lastModifiedBy>
  <cp:revision>11</cp:revision>
  <cp:lastPrinted>2014-12-28T14:20:00Z</cp:lastPrinted>
  <dcterms:created xsi:type="dcterms:W3CDTF">2015-05-06T19:32:00Z</dcterms:created>
  <dcterms:modified xsi:type="dcterms:W3CDTF">2015-05-13T12:30:00Z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